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ABAA" w14:textId="77777777" w:rsidR="0067449E" w:rsidRDefault="0067449E" w:rsidP="00A54E2D">
      <w:pPr>
        <w:spacing w:line="360" w:lineRule="auto"/>
        <w:jc w:val="center"/>
        <w:rPr>
          <w:rFonts w:ascii="Arial" w:hAnsi="Arial" w:cs="Tahoma"/>
          <w:bCs/>
          <w:rtl/>
        </w:rPr>
      </w:pPr>
      <w:bookmarkStart w:id="0" w:name="_GoBack"/>
      <w:bookmarkEnd w:id="0"/>
    </w:p>
    <w:p w14:paraId="58379390" w14:textId="4621F53E" w:rsidR="0067449E" w:rsidRDefault="00D87BF3" w:rsidP="00A54E2D">
      <w:pPr>
        <w:spacing w:line="360" w:lineRule="auto"/>
        <w:jc w:val="center"/>
        <w:rPr>
          <w:rFonts w:ascii="Arial" w:hAnsi="Arial" w:cs="Tahoma"/>
          <w:bCs/>
          <w:rtl/>
        </w:rPr>
      </w:pPr>
      <w:r w:rsidRPr="00BE384C">
        <w:rPr>
          <w:rFonts w:eastAsia="Calibri"/>
          <w:noProof/>
          <w:sz w:val="28"/>
          <w:szCs w:val="28"/>
        </w:rPr>
        <w:drawing>
          <wp:inline distT="0" distB="0" distL="0" distR="0" wp14:anchorId="45F08125" wp14:editId="30479B6A">
            <wp:extent cx="3474085" cy="628650"/>
            <wp:effectExtent l="0" t="0" r="0" b="0"/>
            <wp:docPr id="1" name="Picture 1" descr="לוגו עב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ברי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085" cy="628650"/>
                    </a:xfrm>
                    <a:prstGeom prst="rect">
                      <a:avLst/>
                    </a:prstGeom>
                    <a:noFill/>
                    <a:ln>
                      <a:noFill/>
                    </a:ln>
                  </pic:spPr>
                </pic:pic>
              </a:graphicData>
            </a:graphic>
          </wp:inline>
        </w:drawing>
      </w:r>
    </w:p>
    <w:p w14:paraId="6724F06C" w14:textId="77777777" w:rsidR="00692942" w:rsidRDefault="00692942" w:rsidP="00A54E2D">
      <w:pPr>
        <w:spacing w:line="360" w:lineRule="auto"/>
        <w:jc w:val="center"/>
        <w:rPr>
          <w:rFonts w:ascii="Arial" w:hAnsi="Arial" w:cs="Tahoma"/>
          <w:b/>
          <w:bCs/>
          <w:sz w:val="36"/>
          <w:szCs w:val="36"/>
          <w:rtl/>
        </w:rPr>
      </w:pPr>
      <w:r>
        <w:rPr>
          <w:rFonts w:ascii="Arial" w:hAnsi="Arial" w:cs="Tahoma" w:hint="cs"/>
          <w:b/>
          <w:bCs/>
          <w:sz w:val="36"/>
          <w:szCs w:val="36"/>
          <w:rtl/>
        </w:rPr>
        <w:t>בין א</w:t>
      </w:r>
      <w:r w:rsidRPr="001F69DD">
        <w:rPr>
          <w:rFonts w:ascii="Arial" w:hAnsi="Arial" w:cs="Tahoma" w:hint="cs"/>
          <w:b/>
          <w:bCs/>
          <w:sz w:val="36"/>
          <w:szCs w:val="36"/>
          <w:rtl/>
        </w:rPr>
        <w:t>מוג</w:t>
      </w:r>
      <w:r>
        <w:rPr>
          <w:rFonts w:ascii="Arial" w:hAnsi="Arial" w:cs="Tahoma" w:hint="cs"/>
          <w:b/>
          <w:bCs/>
          <w:sz w:val="36"/>
          <w:szCs w:val="36"/>
          <w:rtl/>
        </w:rPr>
        <w:t>'</w:t>
      </w:r>
      <w:r w:rsidRPr="001F69DD">
        <w:rPr>
          <w:rFonts w:ascii="Arial" w:hAnsi="Arial" w:cs="Tahoma" w:hint="cs"/>
          <w:b/>
          <w:bCs/>
          <w:sz w:val="36"/>
          <w:szCs w:val="36"/>
          <w:rtl/>
        </w:rPr>
        <w:t xml:space="preserve">י קורץ לציוץ: </w:t>
      </w:r>
    </w:p>
    <w:p w14:paraId="0F285BC5" w14:textId="77777777" w:rsidR="00692942" w:rsidRDefault="00692942" w:rsidP="00A54E2D">
      <w:pPr>
        <w:spacing w:line="360" w:lineRule="auto"/>
        <w:jc w:val="center"/>
        <w:rPr>
          <w:rFonts w:ascii="Arial" w:hAnsi="Arial" w:cs="Tahoma"/>
          <w:bCs/>
          <w:sz w:val="36"/>
          <w:szCs w:val="36"/>
          <w:rtl/>
        </w:rPr>
      </w:pPr>
      <w:r w:rsidRPr="001F69DD">
        <w:rPr>
          <w:rFonts w:ascii="Arial" w:hAnsi="Arial" w:cs="Tahoma" w:hint="cs"/>
          <w:b/>
          <w:bCs/>
          <w:sz w:val="36"/>
          <w:szCs w:val="36"/>
          <w:rtl/>
        </w:rPr>
        <w:t>לידתה של שפה</w:t>
      </w:r>
      <w:r>
        <w:rPr>
          <w:rFonts w:ascii="Arial" w:hAnsi="Arial" w:cs="Tahoma" w:hint="cs"/>
          <w:b/>
          <w:bCs/>
          <w:sz w:val="36"/>
          <w:szCs w:val="36"/>
          <w:rtl/>
        </w:rPr>
        <w:t>?</w:t>
      </w:r>
    </w:p>
    <w:p w14:paraId="1A5543B3" w14:textId="77777777" w:rsidR="00692942" w:rsidRPr="007E7D4D" w:rsidRDefault="00692942" w:rsidP="00A54E2D">
      <w:pPr>
        <w:spacing w:line="360" w:lineRule="auto"/>
        <w:jc w:val="center"/>
        <w:rPr>
          <w:rFonts w:ascii="Arial" w:hAnsi="Arial" w:cs="Tahoma"/>
          <w:bCs/>
          <w:sz w:val="32"/>
          <w:szCs w:val="32"/>
          <w:rtl/>
        </w:rPr>
      </w:pPr>
      <w:r w:rsidRPr="007E7D4D">
        <w:rPr>
          <w:rFonts w:ascii="Arial" w:hAnsi="Arial" w:cs="Tahoma" w:hint="cs"/>
          <w:bCs/>
          <w:sz w:val="32"/>
          <w:szCs w:val="32"/>
          <w:rtl/>
        </w:rPr>
        <w:t>(</w:t>
      </w:r>
      <w:r w:rsidRPr="007E7D4D">
        <w:rPr>
          <w:rFonts w:ascii="Arial" w:hAnsi="Arial" w:cs="Tahoma"/>
          <w:bCs/>
          <w:sz w:val="32"/>
          <w:szCs w:val="32"/>
        </w:rPr>
        <w:t>New Media, New Language?</w:t>
      </w:r>
      <w:r w:rsidRPr="007E7D4D">
        <w:rPr>
          <w:rFonts w:ascii="Arial" w:hAnsi="Arial" w:cs="Tahoma" w:hint="cs"/>
          <w:bCs/>
          <w:sz w:val="32"/>
          <w:szCs w:val="32"/>
          <w:rtl/>
        </w:rPr>
        <w:t>)</w:t>
      </w:r>
    </w:p>
    <w:p w14:paraId="5412E72B" w14:textId="77777777" w:rsidR="00692942" w:rsidRPr="001F69DD" w:rsidRDefault="00692942" w:rsidP="00A54E2D">
      <w:pPr>
        <w:spacing w:line="360" w:lineRule="auto"/>
        <w:jc w:val="center"/>
        <w:rPr>
          <w:rFonts w:ascii="Arial" w:hAnsi="Arial" w:cs="Tahoma"/>
          <w:b/>
          <w:rtl/>
        </w:rPr>
      </w:pPr>
      <w:r w:rsidRPr="001F69DD">
        <w:rPr>
          <w:rFonts w:ascii="Arial" w:hAnsi="Arial" w:cs="Tahoma"/>
          <w:b/>
          <w:sz w:val="36"/>
          <w:szCs w:val="36"/>
        </w:rPr>
        <w:t>63-243-01</w:t>
      </w:r>
    </w:p>
    <w:p w14:paraId="743B3ED9" w14:textId="77777777" w:rsidR="00692942" w:rsidRDefault="00692942" w:rsidP="00A54E2D">
      <w:pPr>
        <w:spacing w:line="360" w:lineRule="auto"/>
        <w:jc w:val="center"/>
        <w:rPr>
          <w:rFonts w:ascii="Arial" w:hAnsi="Arial" w:cs="Arial"/>
          <w:b/>
          <w:bCs/>
          <w:rtl/>
        </w:rPr>
      </w:pPr>
    </w:p>
    <w:p w14:paraId="1FE7100F" w14:textId="77777777" w:rsidR="00692942" w:rsidRPr="00690483" w:rsidRDefault="00692942" w:rsidP="00A54E2D">
      <w:pPr>
        <w:spacing w:line="360" w:lineRule="auto"/>
        <w:jc w:val="center"/>
        <w:rPr>
          <w:rFonts w:ascii="Arial" w:hAnsi="Arial" w:cs="Arial"/>
          <w:b/>
          <w:bCs/>
          <w:color w:val="C0504D"/>
          <w:rtl/>
        </w:rPr>
      </w:pPr>
      <w:r w:rsidRPr="00690483">
        <w:rPr>
          <w:rFonts w:ascii="Arial" w:hAnsi="Arial" w:cs="Arial" w:hint="cs"/>
          <w:b/>
          <w:bCs/>
          <w:color w:val="C0504D"/>
          <w:rtl/>
        </w:rPr>
        <w:t>שם המרצה: פרופסור חיים נוי</w:t>
      </w:r>
    </w:p>
    <w:p w14:paraId="7E5FC16C" w14:textId="77777777" w:rsidR="00D7516B" w:rsidRDefault="00D7516B" w:rsidP="00A54E2D">
      <w:pPr>
        <w:spacing w:line="360" w:lineRule="auto"/>
        <w:jc w:val="center"/>
        <w:rPr>
          <w:rFonts w:ascii="Arial" w:hAnsi="Arial" w:cs="Arial"/>
          <w:b/>
          <w:bCs/>
          <w:rtl/>
        </w:rPr>
      </w:pPr>
    </w:p>
    <w:p w14:paraId="3A8C525B" w14:textId="77777777" w:rsidR="00692942" w:rsidRPr="002E026B" w:rsidRDefault="00692942" w:rsidP="00D7516B">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שיעור</w:t>
      </w:r>
      <w:r>
        <w:rPr>
          <w:rFonts w:ascii="Arial" w:hAnsi="Arial" w:cs="Arial" w:hint="cs"/>
          <w:rtl/>
        </w:rPr>
        <w:t xml:space="preserve"> בחירה</w:t>
      </w:r>
      <w:r w:rsidR="00D7516B">
        <w:rPr>
          <w:rFonts w:ascii="Arial" w:hAnsi="Arial" w:cs="Arial" w:hint="cs"/>
          <w:rtl/>
        </w:rPr>
        <w:t xml:space="preserve"> </w:t>
      </w:r>
    </w:p>
    <w:p w14:paraId="34404C4B" w14:textId="1ACE0952" w:rsidR="00692942" w:rsidRPr="00A46B75" w:rsidRDefault="00692942" w:rsidP="00091333">
      <w:pPr>
        <w:spacing w:line="360" w:lineRule="auto"/>
        <w:jc w:val="center"/>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hint="cs"/>
          <w:rtl/>
        </w:rPr>
        <w:t>תש</w:t>
      </w:r>
      <w:r w:rsidR="001678DC">
        <w:rPr>
          <w:rFonts w:ascii="Arial" w:hAnsi="Arial" w:cs="Arial" w:hint="cs"/>
          <w:rtl/>
        </w:rPr>
        <w:t>"פ</w:t>
      </w:r>
      <w:r w:rsidRPr="00A46B75">
        <w:rPr>
          <w:rFonts w:ascii="Arial" w:hAnsi="Arial" w:cs="Arial"/>
          <w:rtl/>
        </w:rPr>
        <w:t xml:space="preserve">     </w:t>
      </w:r>
      <w:r w:rsidR="0004027A">
        <w:rPr>
          <w:rFonts w:ascii="Arial" w:hAnsi="Arial" w:cs="Arial" w:hint="cs"/>
          <w:rtl/>
        </w:rPr>
        <w:t xml:space="preserve">         </w:t>
      </w:r>
      <w:r w:rsidRPr="00A46B75">
        <w:rPr>
          <w:rFonts w:ascii="Arial" w:hAnsi="Arial" w:cs="Arial"/>
          <w:rtl/>
        </w:rPr>
        <w:t xml:space="preserve"> </w:t>
      </w:r>
      <w:r w:rsidRPr="00A46B75">
        <w:rPr>
          <w:rFonts w:ascii="Arial" w:hAnsi="Arial" w:cs="Arial"/>
          <w:b/>
          <w:bCs/>
          <w:rtl/>
        </w:rPr>
        <w:t>סמסטר</w:t>
      </w:r>
      <w:r w:rsidRPr="00A46B75">
        <w:rPr>
          <w:rFonts w:ascii="Arial" w:hAnsi="Arial" w:cs="Arial"/>
          <w:rtl/>
        </w:rPr>
        <w:t>:</w:t>
      </w:r>
      <w:r w:rsidRPr="00A46B75">
        <w:rPr>
          <w:rFonts w:ascii="Arial" w:hAnsi="Arial" w:cs="Arial" w:hint="cs"/>
          <w:rtl/>
        </w:rPr>
        <w:t xml:space="preserve"> </w:t>
      </w:r>
      <w:r w:rsidR="001678DC">
        <w:rPr>
          <w:rFonts w:ascii="Arial" w:hAnsi="Arial" w:cs="Arial" w:hint="cs"/>
          <w:rtl/>
        </w:rPr>
        <w:t>ב</w:t>
      </w:r>
      <w:r w:rsidRPr="00A46B75">
        <w:rPr>
          <w:rFonts w:ascii="Arial" w:hAnsi="Arial" w:cs="Arial" w:hint="cs"/>
          <w:rtl/>
        </w:rPr>
        <w:t>'</w:t>
      </w:r>
      <w:r w:rsidR="0004027A">
        <w:rPr>
          <w:rFonts w:ascii="Arial" w:hAnsi="Arial" w:cs="Arial" w:hint="cs"/>
          <w:rtl/>
        </w:rPr>
        <w:t xml:space="preserve">           </w:t>
      </w:r>
      <w:r w:rsidRPr="00A46B75">
        <w:rPr>
          <w:rFonts w:ascii="Arial" w:hAnsi="Arial" w:cs="Arial"/>
          <w:rtl/>
        </w:rPr>
        <w:t xml:space="preserve">    </w:t>
      </w:r>
      <w:r w:rsidRPr="00A46B75">
        <w:rPr>
          <w:rFonts w:ascii="Arial" w:hAnsi="Arial" w:cs="Arial"/>
          <w:b/>
          <w:bCs/>
          <w:rtl/>
        </w:rPr>
        <w:t>היקף שעות</w:t>
      </w:r>
      <w:r w:rsidRPr="00A46B75">
        <w:rPr>
          <w:rFonts w:ascii="Arial" w:hAnsi="Arial" w:cs="Arial"/>
          <w:rtl/>
        </w:rPr>
        <w:t xml:space="preserve">: </w:t>
      </w:r>
      <w:r w:rsidR="0067449E">
        <w:rPr>
          <w:rFonts w:ascii="Arial" w:hAnsi="Arial" w:cs="Arial" w:hint="cs"/>
          <w:rtl/>
        </w:rPr>
        <w:t>1</w:t>
      </w:r>
      <w:r w:rsidRPr="00A46B75">
        <w:rPr>
          <w:rFonts w:ascii="Arial" w:hAnsi="Arial" w:cs="Arial" w:hint="cs"/>
          <w:rtl/>
        </w:rPr>
        <w:t xml:space="preserve"> </w:t>
      </w:r>
      <w:r w:rsidR="0067449E">
        <w:rPr>
          <w:rFonts w:ascii="Arial" w:hAnsi="Arial" w:cs="Arial" w:hint="cs"/>
          <w:rtl/>
        </w:rPr>
        <w:t>ש"ש</w:t>
      </w:r>
    </w:p>
    <w:p w14:paraId="21BBADEB" w14:textId="07EF3EB5" w:rsidR="00692942" w:rsidRPr="008E696B" w:rsidRDefault="00692942" w:rsidP="007506BC">
      <w:pPr>
        <w:rPr>
          <w:rFonts w:ascii="Arial" w:hAnsi="Arial" w:cs="Arial"/>
        </w:rPr>
      </w:pPr>
      <w:r w:rsidRPr="00A46B75">
        <w:rPr>
          <w:rFonts w:ascii="Arial" w:hAnsi="Arial" w:cs="Arial"/>
          <w:b/>
          <w:bCs/>
          <w:rtl/>
        </w:rPr>
        <w:t>אתר הקורס באינ</w:t>
      </w:r>
      <w:r w:rsidRPr="008E696B">
        <w:rPr>
          <w:rFonts w:ascii="Arial" w:hAnsi="Arial" w:cs="Arial"/>
          <w:b/>
          <w:bCs/>
          <w:rtl/>
        </w:rPr>
        <w:t>טרנט:</w:t>
      </w:r>
      <w:r>
        <w:rPr>
          <w:rFonts w:ascii="Arial" w:hAnsi="Arial" w:cs="Arial"/>
          <w:rtl/>
        </w:rPr>
        <w:t xml:space="preserve">      </w:t>
      </w:r>
    </w:p>
    <w:p w14:paraId="380BCD97" w14:textId="6D4840EA" w:rsidR="00692942" w:rsidRPr="003E0DD0" w:rsidRDefault="00692942" w:rsidP="0004027A">
      <w:pPr>
        <w:spacing w:line="360" w:lineRule="auto"/>
        <w:rPr>
          <w:rFonts w:ascii="Arial" w:hAnsi="Arial" w:cs="Arial"/>
          <w:rtl/>
        </w:rPr>
      </w:pPr>
      <w:r w:rsidRPr="008E2CFB">
        <w:rPr>
          <w:rFonts w:ascii="Arial" w:hAnsi="Arial" w:cs="Arial" w:hint="cs"/>
          <w:b/>
          <w:bCs/>
          <w:rtl/>
        </w:rPr>
        <w:t>מועד הקורס:</w:t>
      </w:r>
      <w:r>
        <w:rPr>
          <w:rFonts w:ascii="Arial" w:hAnsi="Arial" w:cs="Arial" w:hint="cs"/>
          <w:rtl/>
        </w:rPr>
        <w:t xml:space="preserve"> </w:t>
      </w:r>
    </w:p>
    <w:p w14:paraId="37DADCB1" w14:textId="77777777" w:rsidR="007E7D4D" w:rsidRPr="007E7D4D" w:rsidRDefault="00692942" w:rsidP="007E7D4D">
      <w:pPr>
        <w:spacing w:line="360" w:lineRule="auto"/>
        <w:rPr>
          <w:rFonts w:ascii="Arial" w:hAnsi="Arial" w:cs="Arial"/>
          <w:rtl/>
        </w:rPr>
      </w:pPr>
      <w:r w:rsidRPr="00F10DFD">
        <w:rPr>
          <w:rFonts w:ascii="Arial" w:hAnsi="Arial" w:cs="Arial" w:hint="cs"/>
          <w:b/>
          <w:bCs/>
          <w:rtl/>
        </w:rPr>
        <w:t>שעות קבלת קהל</w:t>
      </w:r>
      <w:r w:rsidRPr="00D7516B">
        <w:rPr>
          <w:rFonts w:ascii="Arial" w:hAnsi="Arial" w:cs="Arial" w:hint="cs"/>
          <w:rtl/>
        </w:rPr>
        <w:t xml:space="preserve">: יום </w:t>
      </w:r>
      <w:r w:rsidR="0004027A">
        <w:rPr>
          <w:rFonts w:ascii="Arial" w:hAnsi="Arial" w:cs="Arial" w:hint="cs"/>
          <w:rtl/>
        </w:rPr>
        <w:t>ב</w:t>
      </w:r>
      <w:r w:rsidR="00D7516B">
        <w:rPr>
          <w:rFonts w:ascii="Arial" w:hAnsi="Arial" w:cs="Arial" w:hint="cs"/>
          <w:rtl/>
        </w:rPr>
        <w:t>'</w:t>
      </w:r>
      <w:r w:rsidRPr="00D7516B">
        <w:rPr>
          <w:rFonts w:ascii="Arial" w:hAnsi="Arial" w:cs="Arial" w:hint="cs"/>
          <w:rtl/>
        </w:rPr>
        <w:t xml:space="preserve">, </w:t>
      </w:r>
      <w:r w:rsidR="007506BC" w:rsidRPr="00D7516B">
        <w:rPr>
          <w:rFonts w:ascii="Arial" w:hAnsi="Arial" w:cs="Arial" w:hint="cs"/>
          <w:rtl/>
        </w:rPr>
        <w:t>1</w:t>
      </w:r>
      <w:r w:rsidR="0004027A">
        <w:rPr>
          <w:rFonts w:ascii="Arial" w:hAnsi="Arial" w:cs="Arial" w:hint="cs"/>
          <w:rtl/>
        </w:rPr>
        <w:t>4</w:t>
      </w:r>
      <w:r w:rsidR="007506BC" w:rsidRPr="00D7516B">
        <w:rPr>
          <w:rFonts w:ascii="Arial" w:hAnsi="Arial" w:cs="Arial" w:hint="cs"/>
          <w:rtl/>
        </w:rPr>
        <w:t>:00-1</w:t>
      </w:r>
      <w:r w:rsidR="0004027A">
        <w:rPr>
          <w:rFonts w:ascii="Arial" w:hAnsi="Arial" w:cs="Arial" w:hint="cs"/>
          <w:rtl/>
        </w:rPr>
        <w:t>5</w:t>
      </w:r>
      <w:r w:rsidR="007506BC" w:rsidRPr="00D7516B">
        <w:rPr>
          <w:rFonts w:ascii="Arial" w:hAnsi="Arial" w:cs="Arial" w:hint="cs"/>
          <w:rtl/>
        </w:rPr>
        <w:t>:00</w:t>
      </w:r>
      <w:r w:rsidR="007E7D4D">
        <w:rPr>
          <w:rFonts w:ascii="Arial" w:hAnsi="Arial" w:cs="Arial" w:hint="cs"/>
          <w:rtl/>
        </w:rPr>
        <w:t>, יום ג'</w:t>
      </w:r>
      <w:r w:rsidR="007E7D4D">
        <w:rPr>
          <w:rFonts w:ascii="Arial" w:hAnsi="Arial" w:cs="Arial" w:hint="cs"/>
          <w:sz w:val="22"/>
          <w:szCs w:val="22"/>
          <w:rtl/>
        </w:rPr>
        <w:t xml:space="preserve"> 14:00-15:00</w:t>
      </w:r>
      <w:r w:rsidR="007E7D4D" w:rsidRPr="0094397E">
        <w:rPr>
          <w:rFonts w:ascii="Arial" w:hAnsi="Arial" w:cs="Arial" w:hint="cs"/>
          <w:sz w:val="22"/>
          <w:szCs w:val="22"/>
          <w:rtl/>
        </w:rPr>
        <w:t xml:space="preserve"> בתיאום מראש </w:t>
      </w:r>
    </w:p>
    <w:p w14:paraId="62514D0A" w14:textId="77777777" w:rsidR="00692942" w:rsidRDefault="00692942" w:rsidP="00D7516B">
      <w:pPr>
        <w:spacing w:line="360" w:lineRule="auto"/>
        <w:rPr>
          <w:rFonts w:ascii="Arial" w:hAnsi="Arial" w:cs="Arial"/>
          <w:rtl/>
        </w:rPr>
      </w:pPr>
      <w:r w:rsidRPr="00F10DFD">
        <w:rPr>
          <w:rFonts w:ascii="Arial" w:hAnsi="Arial" w:cs="Arial" w:hint="cs"/>
          <w:b/>
          <w:bCs/>
          <w:rtl/>
        </w:rPr>
        <w:t>מיקום</w:t>
      </w:r>
      <w:r>
        <w:rPr>
          <w:rFonts w:ascii="Arial" w:hAnsi="Arial" w:cs="Arial" w:hint="cs"/>
          <w:b/>
          <w:bCs/>
          <w:rtl/>
        </w:rPr>
        <w:t xml:space="preserve"> המשרד</w:t>
      </w:r>
      <w:r w:rsidRPr="00F10DFD">
        <w:rPr>
          <w:rFonts w:ascii="Arial" w:hAnsi="Arial" w:cs="Arial" w:hint="cs"/>
          <w:b/>
          <w:bCs/>
          <w:rtl/>
        </w:rPr>
        <w:t>:</w:t>
      </w:r>
      <w:r>
        <w:rPr>
          <w:rFonts w:ascii="Arial" w:hAnsi="Arial" w:cs="Arial" w:hint="cs"/>
          <w:b/>
          <w:bCs/>
          <w:rtl/>
        </w:rPr>
        <w:t xml:space="preserve"> </w:t>
      </w:r>
      <w:r w:rsidRPr="00A06B8B">
        <w:rPr>
          <w:rFonts w:ascii="Arial" w:hAnsi="Arial" w:cs="Arial" w:hint="cs"/>
          <w:rtl/>
        </w:rPr>
        <w:t xml:space="preserve">בנין </w:t>
      </w:r>
      <w:r w:rsidR="00D7516B">
        <w:rPr>
          <w:rFonts w:ascii="Arial" w:hAnsi="Arial" w:cs="Arial"/>
          <w:rtl/>
        </w:rPr>
        <w:t>לאוטרמן 109</w:t>
      </w:r>
      <w:r w:rsidR="00D7516B">
        <w:rPr>
          <w:rFonts w:ascii="Arial" w:hAnsi="Arial" w:cs="Arial" w:hint="cs"/>
          <w:rtl/>
        </w:rPr>
        <w:t xml:space="preserve">, </w:t>
      </w:r>
      <w:r w:rsidRPr="00A06B8B">
        <w:rPr>
          <w:rFonts w:ascii="Arial" w:hAnsi="Arial" w:cs="Arial"/>
          <w:rtl/>
        </w:rPr>
        <w:t>חדר 15</w:t>
      </w:r>
      <w:r w:rsidR="00D7516B">
        <w:rPr>
          <w:rFonts w:ascii="Arial" w:hAnsi="Arial" w:cs="Arial" w:hint="cs"/>
          <w:rtl/>
        </w:rPr>
        <w:t>, בניין ביה"ס לתקשורת</w:t>
      </w:r>
    </w:p>
    <w:p w14:paraId="64055132" w14:textId="77777777" w:rsidR="00D7516B" w:rsidRPr="00D7516B" w:rsidRDefault="00D7516B" w:rsidP="00D7516B">
      <w:pPr>
        <w:spacing w:line="360" w:lineRule="auto"/>
        <w:rPr>
          <w:rFonts w:ascii="Arial" w:hAnsi="Arial" w:cs="Arial"/>
          <w:rtl/>
        </w:rPr>
      </w:pPr>
      <w:r>
        <w:rPr>
          <w:rFonts w:ascii="Arial" w:hAnsi="Arial" w:cs="Arial" w:hint="cs"/>
          <w:b/>
          <w:bCs/>
          <w:rtl/>
        </w:rPr>
        <w:t>דוא"ל:</w:t>
      </w:r>
      <w:r>
        <w:rPr>
          <w:rFonts w:ascii="Arial" w:hAnsi="Arial" w:cs="Arial" w:hint="cs"/>
          <w:rtl/>
        </w:rPr>
        <w:t xml:space="preserve"> </w:t>
      </w:r>
      <w:hyperlink r:id="rId8" w:history="1">
        <w:r w:rsidRPr="00ED20A8">
          <w:rPr>
            <w:rStyle w:val="Hyperlink"/>
            <w:rFonts w:ascii="Arial" w:hAnsi="Arial" w:cs="Arial"/>
          </w:rPr>
          <w:t>chaim.noy@biu.ac.il</w:t>
        </w:r>
      </w:hyperlink>
      <w:r>
        <w:rPr>
          <w:rFonts w:ascii="Arial" w:hAnsi="Arial" w:cs="Arial" w:hint="cs"/>
          <w:rtl/>
        </w:rPr>
        <w:t xml:space="preserve"> </w:t>
      </w:r>
    </w:p>
    <w:p w14:paraId="3B08DFD4" w14:textId="77777777" w:rsidR="00692942" w:rsidRDefault="00692942" w:rsidP="00A54E2D">
      <w:pPr>
        <w:spacing w:line="360" w:lineRule="auto"/>
        <w:ind w:left="26"/>
        <w:rPr>
          <w:rFonts w:ascii="Arial" w:hAnsi="Arial" w:cs="Arial"/>
          <w:rtl/>
        </w:rPr>
      </w:pPr>
    </w:p>
    <w:p w14:paraId="5E7F9ABC" w14:textId="77777777" w:rsidR="00692942" w:rsidRPr="007E7D4D" w:rsidRDefault="00692942" w:rsidP="00A54E2D">
      <w:pPr>
        <w:ind w:left="26"/>
        <w:rPr>
          <w:rFonts w:ascii="Arial" w:hAnsi="Arial" w:cs="Arial"/>
          <w:b/>
          <w:bCs/>
          <w:sz w:val="26"/>
          <w:szCs w:val="26"/>
          <w:rtl/>
        </w:rPr>
      </w:pPr>
      <w:r w:rsidRPr="007E7D4D">
        <w:rPr>
          <w:rFonts w:ascii="Arial" w:hAnsi="Arial" w:cs="Arial"/>
          <w:b/>
          <w:bCs/>
          <w:sz w:val="26"/>
          <w:szCs w:val="26"/>
          <w:rtl/>
        </w:rPr>
        <w:t>א. מטרות הקורס:</w:t>
      </w:r>
    </w:p>
    <w:p w14:paraId="60600C84" w14:textId="77777777" w:rsidR="00692942" w:rsidRDefault="00954F2A" w:rsidP="00091333">
      <w:pPr>
        <w:ind w:left="26"/>
        <w:rPr>
          <w:rFonts w:ascii="Arial" w:hAnsi="Arial" w:cs="Arial"/>
          <w:sz w:val="22"/>
          <w:szCs w:val="22"/>
          <w:rtl/>
        </w:rPr>
      </w:pPr>
      <w:r>
        <w:rPr>
          <w:rFonts w:ascii="Arial" w:hAnsi="Arial" w:cs="Arial" w:hint="cs"/>
          <w:sz w:val="22"/>
          <w:szCs w:val="22"/>
          <w:rtl/>
        </w:rPr>
        <w:t>מטרת הקורס היא הערכה של שפה כמער</w:t>
      </w:r>
      <w:r w:rsidR="00091333">
        <w:rPr>
          <w:rFonts w:ascii="Arial" w:hAnsi="Arial" w:cs="Arial" w:hint="cs"/>
          <w:sz w:val="22"/>
          <w:szCs w:val="22"/>
          <w:rtl/>
        </w:rPr>
        <w:t>כ</w:t>
      </w:r>
      <w:r>
        <w:rPr>
          <w:rFonts w:ascii="Arial" w:hAnsi="Arial" w:cs="Arial" w:hint="cs"/>
          <w:sz w:val="22"/>
          <w:szCs w:val="22"/>
          <w:rtl/>
        </w:rPr>
        <w:t xml:space="preserve">ת פעולות </w:t>
      </w:r>
      <w:r w:rsidR="00091333">
        <w:rPr>
          <w:rFonts w:ascii="Arial" w:hAnsi="Arial" w:cs="Arial" w:hint="cs"/>
          <w:sz w:val="22"/>
          <w:szCs w:val="22"/>
          <w:rtl/>
        </w:rPr>
        <w:t xml:space="preserve">(ולא סימנים) </w:t>
      </w:r>
      <w:r>
        <w:rPr>
          <w:rFonts w:ascii="Arial" w:hAnsi="Arial" w:cs="Arial" w:hint="cs"/>
          <w:sz w:val="22"/>
          <w:szCs w:val="22"/>
          <w:rtl/>
        </w:rPr>
        <w:t>חברתיות</w:t>
      </w:r>
      <w:r w:rsidR="007E7D4D">
        <w:rPr>
          <w:rFonts w:ascii="Arial" w:hAnsi="Arial" w:cs="Arial" w:hint="cs"/>
          <w:sz w:val="22"/>
          <w:szCs w:val="22"/>
          <w:rtl/>
        </w:rPr>
        <w:t xml:space="preserve"> </w:t>
      </w:r>
      <w:r>
        <w:rPr>
          <w:rFonts w:ascii="Arial" w:hAnsi="Arial" w:cs="Arial" w:hint="cs"/>
          <w:sz w:val="22"/>
          <w:szCs w:val="22"/>
          <w:rtl/>
        </w:rPr>
        <w:t xml:space="preserve"> </w:t>
      </w:r>
      <w:r w:rsidR="007E7D4D">
        <w:rPr>
          <w:rFonts w:ascii="Arial" w:hAnsi="Arial" w:cs="Arial" w:hint="cs"/>
          <w:sz w:val="22"/>
          <w:szCs w:val="22"/>
          <w:rtl/>
        </w:rPr>
        <w:t>ו</w:t>
      </w:r>
      <w:r>
        <w:rPr>
          <w:rFonts w:ascii="Arial" w:hAnsi="Arial" w:cs="Arial" w:hint="cs"/>
          <w:sz w:val="22"/>
          <w:szCs w:val="22"/>
          <w:rtl/>
        </w:rPr>
        <w:t xml:space="preserve">מתווכות </w:t>
      </w:r>
      <w:r w:rsidR="007E7D4D">
        <w:rPr>
          <w:rFonts w:ascii="Arial" w:hAnsi="Arial" w:cs="Arial" w:hint="cs"/>
          <w:sz w:val="22"/>
          <w:szCs w:val="22"/>
          <w:rtl/>
        </w:rPr>
        <w:t>במדיה חדשה</w:t>
      </w:r>
      <w:r>
        <w:rPr>
          <w:rFonts w:ascii="Arial" w:hAnsi="Arial" w:cs="Arial" w:hint="cs"/>
          <w:sz w:val="22"/>
          <w:szCs w:val="22"/>
          <w:rtl/>
        </w:rPr>
        <w:t>. הסטודנטים יכירו את הממשק שבין שפה, מכאן, ותהליכי ופעילות תקשורתיות</w:t>
      </w:r>
      <w:r w:rsidR="00692942" w:rsidRPr="00A2019A">
        <w:rPr>
          <w:rFonts w:ascii="Arial" w:hAnsi="Arial" w:cs="Arial" w:hint="cs"/>
          <w:sz w:val="22"/>
          <w:szCs w:val="22"/>
          <w:rtl/>
        </w:rPr>
        <w:t xml:space="preserve">, </w:t>
      </w:r>
      <w:r w:rsidR="00976E71" w:rsidRPr="00A2019A">
        <w:rPr>
          <w:rFonts w:ascii="Arial" w:hAnsi="Arial" w:cs="Arial" w:hint="cs"/>
          <w:sz w:val="22"/>
          <w:szCs w:val="22"/>
          <w:rtl/>
        </w:rPr>
        <w:t xml:space="preserve">שמאפשרות </w:t>
      </w:r>
      <w:r w:rsidR="00692942" w:rsidRPr="00A2019A">
        <w:rPr>
          <w:rFonts w:ascii="Arial" w:hAnsi="Arial" w:cs="Arial" w:hint="cs"/>
          <w:sz w:val="22"/>
          <w:szCs w:val="22"/>
          <w:rtl/>
        </w:rPr>
        <w:t>העברת אינפורמציה ויצירת משמעות, חברה ותרבות</w:t>
      </w:r>
      <w:r>
        <w:rPr>
          <w:rFonts w:ascii="Arial" w:hAnsi="Arial" w:cs="Arial" w:hint="cs"/>
          <w:sz w:val="22"/>
          <w:szCs w:val="22"/>
          <w:rtl/>
        </w:rPr>
        <w:t>, מכאן</w:t>
      </w:r>
      <w:r w:rsidR="00692942" w:rsidRPr="00A2019A">
        <w:rPr>
          <w:rFonts w:ascii="Arial" w:hAnsi="Arial" w:cs="Arial" w:hint="cs"/>
          <w:sz w:val="22"/>
          <w:szCs w:val="22"/>
          <w:rtl/>
        </w:rPr>
        <w:t>. חומר השיעור יכלול תיאוריה ומושגים, וכן והתייחסות לשיטות חקר איכותניות ועכשוויות של שפה ושיח. הציפייה היא כי מושגים וגישות אלה יקנו הבנה תקשורתית (תרבותית והיסטורית) רחבה, הנוגעת בתמורות המשמעותיות של אמצעי תקשורת ושל השפה והסוג</w:t>
      </w:r>
      <w:r w:rsidR="00976E71" w:rsidRPr="00A2019A">
        <w:rPr>
          <w:rFonts w:ascii="Arial" w:hAnsi="Arial" w:cs="Arial" w:hint="cs"/>
          <w:sz w:val="22"/>
          <w:szCs w:val="22"/>
          <w:rtl/>
        </w:rPr>
        <w:t>ות</w:t>
      </w:r>
      <w:r w:rsidR="00692942" w:rsidRPr="00A2019A">
        <w:rPr>
          <w:rFonts w:ascii="Arial" w:hAnsi="Arial" w:cs="Arial" w:hint="cs"/>
          <w:sz w:val="22"/>
          <w:szCs w:val="22"/>
          <w:rtl/>
        </w:rPr>
        <w:t xml:space="preserve"> בה</w:t>
      </w:r>
      <w:r w:rsidR="00976E71" w:rsidRPr="00A2019A">
        <w:rPr>
          <w:rFonts w:ascii="Arial" w:hAnsi="Arial" w:cs="Arial" w:hint="cs"/>
          <w:sz w:val="22"/>
          <w:szCs w:val="22"/>
          <w:rtl/>
        </w:rPr>
        <w:t>ן</w:t>
      </w:r>
      <w:r w:rsidR="00692942" w:rsidRPr="00A2019A">
        <w:rPr>
          <w:rFonts w:ascii="Arial" w:hAnsi="Arial" w:cs="Arial" w:hint="cs"/>
          <w:sz w:val="22"/>
          <w:szCs w:val="22"/>
          <w:rtl/>
        </w:rPr>
        <w:t xml:space="preserve"> אנשים משתמשים בחיי יומיום. </w:t>
      </w:r>
    </w:p>
    <w:p w14:paraId="5FCD0535" w14:textId="77777777" w:rsidR="007E7D4D" w:rsidRPr="00A2019A" w:rsidRDefault="007E7D4D" w:rsidP="007E7D4D">
      <w:pPr>
        <w:ind w:left="26"/>
        <w:rPr>
          <w:rFonts w:ascii="Arial" w:hAnsi="Arial" w:cs="Arial"/>
          <w:sz w:val="22"/>
          <w:szCs w:val="22"/>
          <w:rtl/>
        </w:rPr>
      </w:pPr>
      <w:r w:rsidRPr="007E7D4D">
        <w:rPr>
          <w:rFonts w:ascii="Arial" w:hAnsi="Arial" w:cs="Arial" w:hint="cs"/>
          <w:b/>
          <w:bCs/>
          <w:sz w:val="22"/>
          <w:szCs w:val="22"/>
          <w:rtl/>
        </w:rPr>
        <w:t>תוצרי למידה</w:t>
      </w:r>
      <w:r>
        <w:rPr>
          <w:rFonts w:ascii="Arial" w:hAnsi="Arial" w:cs="Arial" w:hint="cs"/>
          <w:sz w:val="22"/>
          <w:szCs w:val="22"/>
          <w:rtl/>
        </w:rPr>
        <w:t xml:space="preserve">: הקניית הבנה של שפה במכערת פעולות חברתיות, הקניית הבנה ושימוש של שפה בממשקי מדיה חדשה, רכישת כלים להבנה וניתוח לשוני-תרבותי של תקשורת  בסביבות תקשורתיות חדשות, כולל טלפונים חדשים, </w:t>
      </w:r>
      <w:r w:rsidRPr="00A2019A">
        <w:rPr>
          <w:rFonts w:ascii="Arial" w:hAnsi="Arial" w:cs="Arial"/>
          <w:sz w:val="22"/>
          <w:szCs w:val="22"/>
          <w:rtl/>
        </w:rPr>
        <w:t>יישֹוּמוֹ</w:t>
      </w:r>
      <w:r w:rsidRPr="00A2019A">
        <w:rPr>
          <w:rFonts w:ascii="Arial" w:hAnsi="Arial" w:cs="Arial" w:hint="cs"/>
          <w:sz w:val="22"/>
          <w:szCs w:val="22"/>
          <w:rtl/>
        </w:rPr>
        <w:t>נים</w:t>
      </w:r>
      <w:r>
        <w:rPr>
          <w:rFonts w:ascii="Arial" w:hAnsi="Arial" w:cs="Arial" w:hint="cs"/>
          <w:sz w:val="22"/>
          <w:szCs w:val="22"/>
          <w:rtl/>
        </w:rPr>
        <w:t xml:space="preserve"> ועוד, היכרות ותרגל עם פעולות תקשורתיות יומיומיות שכיחות הנעשות באמצעות טלפונים ניידים. </w:t>
      </w:r>
    </w:p>
    <w:p w14:paraId="574DB99D" w14:textId="77777777" w:rsidR="00A92354" w:rsidRPr="00A2019A" w:rsidRDefault="00A92354" w:rsidP="00A54E2D">
      <w:pPr>
        <w:ind w:left="26"/>
        <w:rPr>
          <w:rFonts w:ascii="Arial" w:hAnsi="Arial" w:cs="Arial"/>
          <w:rtl/>
        </w:rPr>
      </w:pPr>
    </w:p>
    <w:p w14:paraId="5BD6A36F" w14:textId="77777777" w:rsidR="00692942" w:rsidRDefault="003E19F1" w:rsidP="003E19F1">
      <w:pPr>
        <w:ind w:left="26"/>
        <w:rPr>
          <w:rFonts w:ascii="Arial" w:hAnsi="Arial" w:cs="Arial"/>
          <w:sz w:val="26"/>
          <w:szCs w:val="26"/>
          <w:rtl/>
        </w:rPr>
      </w:pPr>
      <w:r>
        <w:rPr>
          <w:rFonts w:ascii="Arial" w:hAnsi="Arial" w:cs="Arial" w:hint="cs"/>
          <w:sz w:val="26"/>
          <w:szCs w:val="26"/>
          <w:rtl/>
        </w:rPr>
        <w:t xml:space="preserve">הנושאים </w:t>
      </w:r>
      <w:r w:rsidR="00976E71">
        <w:rPr>
          <w:rFonts w:ascii="Arial" w:hAnsi="Arial" w:cs="Arial" w:hint="cs"/>
          <w:sz w:val="26"/>
          <w:szCs w:val="26"/>
          <w:rtl/>
        </w:rPr>
        <w:t xml:space="preserve">העיקריים </w:t>
      </w:r>
      <w:r>
        <w:rPr>
          <w:rFonts w:ascii="Arial" w:hAnsi="Arial" w:cs="Arial" w:hint="cs"/>
          <w:sz w:val="26"/>
          <w:szCs w:val="26"/>
          <w:rtl/>
        </w:rPr>
        <w:t>בהם נעסוק בקורס</w:t>
      </w:r>
      <w:r w:rsidR="00692942">
        <w:rPr>
          <w:rFonts w:ascii="Arial" w:hAnsi="Arial" w:cs="Arial" w:hint="cs"/>
          <w:sz w:val="26"/>
          <w:szCs w:val="26"/>
          <w:rtl/>
        </w:rPr>
        <w:t>:</w:t>
      </w:r>
    </w:p>
    <w:p w14:paraId="07DF77F6" w14:textId="527EF5EE" w:rsidR="00E0667D" w:rsidRDefault="00E0667D" w:rsidP="00387768">
      <w:pPr>
        <w:numPr>
          <w:ilvl w:val="0"/>
          <w:numId w:val="10"/>
        </w:numPr>
        <w:rPr>
          <w:rFonts w:ascii="Arial" w:hAnsi="Arial" w:cs="Arial"/>
          <w:sz w:val="22"/>
          <w:szCs w:val="22"/>
        </w:rPr>
      </w:pPr>
      <w:r>
        <w:rPr>
          <w:rFonts w:ascii="Arial" w:hAnsi="Arial" w:cs="Arial" w:hint="cs"/>
          <w:sz w:val="22"/>
          <w:szCs w:val="22"/>
          <w:rtl/>
        </w:rPr>
        <w:t>פורמט הפקה ו</w:t>
      </w:r>
      <w:r w:rsidR="008E6EC9">
        <w:rPr>
          <w:rFonts w:ascii="Arial" w:hAnsi="Arial" w:cs="Arial" w:hint="cs"/>
          <w:sz w:val="22"/>
          <w:szCs w:val="22"/>
          <w:rtl/>
        </w:rPr>
        <w:t xml:space="preserve">מסגרת </w:t>
      </w:r>
      <w:r>
        <w:rPr>
          <w:rFonts w:ascii="Arial" w:hAnsi="Arial" w:cs="Arial" w:hint="cs"/>
          <w:sz w:val="22"/>
          <w:szCs w:val="22"/>
          <w:rtl/>
        </w:rPr>
        <w:t xml:space="preserve">השתתפות </w:t>
      </w:r>
      <w:r w:rsidR="008E6EC9">
        <w:rPr>
          <w:rFonts w:ascii="Arial" w:hAnsi="Arial" w:cs="Arial" w:hint="cs"/>
          <w:sz w:val="22"/>
          <w:szCs w:val="22"/>
          <w:rtl/>
        </w:rPr>
        <w:t xml:space="preserve">- </w:t>
      </w:r>
      <w:r>
        <w:rPr>
          <w:rFonts w:ascii="Arial" w:hAnsi="Arial" w:cs="Arial" w:hint="cs"/>
          <w:sz w:val="22"/>
          <w:szCs w:val="22"/>
          <w:rtl/>
        </w:rPr>
        <w:t>לפי א</w:t>
      </w:r>
      <w:r w:rsidR="008E6EC9">
        <w:rPr>
          <w:rFonts w:ascii="Arial" w:hAnsi="Arial" w:cs="Arial" w:hint="cs"/>
          <w:sz w:val="22"/>
          <w:szCs w:val="22"/>
          <w:rtl/>
        </w:rPr>
        <w:t>ירווין</w:t>
      </w:r>
      <w:r>
        <w:rPr>
          <w:rFonts w:ascii="Arial" w:hAnsi="Arial" w:cs="Arial" w:hint="cs"/>
          <w:sz w:val="22"/>
          <w:szCs w:val="22"/>
          <w:rtl/>
        </w:rPr>
        <w:t xml:space="preserve"> גופמן</w:t>
      </w:r>
    </w:p>
    <w:p w14:paraId="2309DDAE" w14:textId="77777777" w:rsidR="00692942" w:rsidRPr="00A2019A" w:rsidRDefault="00692942" w:rsidP="00A54E2D">
      <w:pPr>
        <w:numPr>
          <w:ilvl w:val="0"/>
          <w:numId w:val="10"/>
        </w:numPr>
        <w:rPr>
          <w:rFonts w:ascii="Arial" w:hAnsi="Arial" w:cs="Arial"/>
          <w:sz w:val="22"/>
          <w:szCs w:val="22"/>
        </w:rPr>
      </w:pPr>
      <w:r w:rsidRPr="00A2019A">
        <w:rPr>
          <w:rFonts w:ascii="Arial" w:hAnsi="Arial" w:cs="Arial" w:hint="cs"/>
          <w:sz w:val="22"/>
          <w:szCs w:val="22"/>
          <w:rtl/>
        </w:rPr>
        <w:t>זמינויות תקשורתיות: תרבות חומרית וטכנולוגיות תקשורת "חדשות" ו"ישנות"</w:t>
      </w:r>
    </w:p>
    <w:p w14:paraId="4C8A105C" w14:textId="77777777" w:rsidR="00692942" w:rsidRPr="00A2019A" w:rsidRDefault="00692942" w:rsidP="00A54E2D">
      <w:pPr>
        <w:numPr>
          <w:ilvl w:val="0"/>
          <w:numId w:val="10"/>
        </w:numPr>
        <w:rPr>
          <w:rFonts w:ascii="Arial" w:hAnsi="Arial" w:cs="Arial"/>
          <w:sz w:val="22"/>
          <w:szCs w:val="22"/>
          <w:rtl/>
        </w:rPr>
      </w:pPr>
      <w:r w:rsidRPr="00A2019A">
        <w:rPr>
          <w:rFonts w:ascii="Arial" w:hAnsi="Arial" w:cs="Arial" w:hint="cs"/>
          <w:sz w:val="22"/>
          <w:szCs w:val="22"/>
          <w:rtl/>
        </w:rPr>
        <w:t xml:space="preserve">אקולוגיה תקשורתית ואוריינות מדיה </w:t>
      </w:r>
    </w:p>
    <w:p w14:paraId="67A28371" w14:textId="77777777" w:rsidR="00692942" w:rsidRPr="00A2019A" w:rsidRDefault="005A34FB" w:rsidP="00A54E2D">
      <w:pPr>
        <w:numPr>
          <w:ilvl w:val="0"/>
          <w:numId w:val="10"/>
        </w:numPr>
        <w:rPr>
          <w:rFonts w:ascii="Arial" w:hAnsi="Arial" w:cs="Arial"/>
          <w:sz w:val="22"/>
          <w:szCs w:val="22"/>
          <w:rtl/>
        </w:rPr>
      </w:pPr>
      <w:r>
        <w:rPr>
          <w:rFonts w:ascii="Arial" w:hAnsi="Arial" w:cs="Arial" w:hint="cs"/>
          <w:sz w:val="22"/>
          <w:szCs w:val="22"/>
          <w:rtl/>
        </w:rPr>
        <w:t>סוגות (ז'א</w:t>
      </w:r>
      <w:r w:rsidR="00692942" w:rsidRPr="00A2019A">
        <w:rPr>
          <w:rFonts w:ascii="Arial" w:hAnsi="Arial" w:cs="Arial" w:hint="cs"/>
          <w:sz w:val="22"/>
          <w:szCs w:val="22"/>
          <w:rtl/>
        </w:rPr>
        <w:t>נרים) משני צדי ה-</w:t>
      </w:r>
      <w:r w:rsidR="00692942" w:rsidRPr="00A2019A">
        <w:rPr>
          <w:rFonts w:ascii="Arial" w:hAnsi="Arial" w:cs="Arial"/>
          <w:sz w:val="22"/>
          <w:szCs w:val="22"/>
        </w:rPr>
        <w:t>digital divide</w:t>
      </w:r>
    </w:p>
    <w:p w14:paraId="60998713" w14:textId="77777777" w:rsidR="00692942" w:rsidRPr="00A2019A" w:rsidRDefault="00692942" w:rsidP="00A54E2D">
      <w:pPr>
        <w:numPr>
          <w:ilvl w:val="0"/>
          <w:numId w:val="10"/>
        </w:numPr>
        <w:rPr>
          <w:rFonts w:ascii="Arial" w:hAnsi="Arial" w:cs="Arial"/>
          <w:sz w:val="22"/>
          <w:szCs w:val="22"/>
        </w:rPr>
      </w:pPr>
      <w:r w:rsidRPr="00A2019A">
        <w:rPr>
          <w:rFonts w:ascii="Arial" w:hAnsi="Arial" w:cs="Arial" w:hint="cs"/>
          <w:sz w:val="22"/>
          <w:szCs w:val="22"/>
          <w:rtl/>
        </w:rPr>
        <w:lastRenderedPageBreak/>
        <w:t>סוגות ורב-ממדיות (</w:t>
      </w:r>
      <w:r w:rsidRPr="00A2019A">
        <w:rPr>
          <w:rFonts w:ascii="Arial" w:hAnsi="Arial" w:cs="Arial"/>
          <w:sz w:val="22"/>
          <w:szCs w:val="22"/>
        </w:rPr>
        <w:t>multimodality</w:t>
      </w:r>
      <w:r w:rsidRPr="00A2019A">
        <w:rPr>
          <w:rFonts w:ascii="Arial" w:hAnsi="Arial" w:cs="Arial" w:hint="cs"/>
          <w:sz w:val="22"/>
          <w:szCs w:val="22"/>
          <w:rtl/>
        </w:rPr>
        <w:t>)</w:t>
      </w:r>
    </w:p>
    <w:p w14:paraId="7CDFDBDC" w14:textId="77777777" w:rsidR="00692942" w:rsidRPr="00A2019A" w:rsidRDefault="00692942" w:rsidP="00A54E2D">
      <w:pPr>
        <w:numPr>
          <w:ilvl w:val="0"/>
          <w:numId w:val="10"/>
        </w:numPr>
        <w:rPr>
          <w:rFonts w:ascii="Arial" w:hAnsi="Arial" w:cs="Arial"/>
          <w:sz w:val="22"/>
          <w:szCs w:val="22"/>
        </w:rPr>
      </w:pPr>
      <w:r w:rsidRPr="00A2019A">
        <w:rPr>
          <w:rFonts w:ascii="Arial" w:hAnsi="Arial" w:cs="Arial" w:hint="cs"/>
          <w:sz w:val="22"/>
          <w:szCs w:val="22"/>
          <w:rtl/>
        </w:rPr>
        <w:t>גישות נרטיביות (מבנה והערכה) לטקסטים משני צדי ה-</w:t>
      </w:r>
      <w:r w:rsidRPr="00A2019A">
        <w:rPr>
          <w:rFonts w:ascii="Arial" w:hAnsi="Arial" w:cs="Arial"/>
          <w:sz w:val="22"/>
          <w:szCs w:val="22"/>
        </w:rPr>
        <w:t>digital divide</w:t>
      </w:r>
      <w:r w:rsidRPr="00A2019A">
        <w:rPr>
          <w:rFonts w:ascii="Arial" w:hAnsi="Arial" w:cs="Arial" w:hint="cs"/>
          <w:sz w:val="22"/>
          <w:szCs w:val="22"/>
          <w:rtl/>
        </w:rPr>
        <w:t xml:space="preserve"> </w:t>
      </w:r>
    </w:p>
    <w:p w14:paraId="33027FB5" w14:textId="77777777" w:rsidR="00692942" w:rsidRPr="00A2019A" w:rsidRDefault="00692942" w:rsidP="00A54E2D">
      <w:pPr>
        <w:numPr>
          <w:ilvl w:val="0"/>
          <w:numId w:val="10"/>
        </w:numPr>
        <w:rPr>
          <w:rFonts w:ascii="Arial" w:hAnsi="Arial" w:cs="Arial"/>
          <w:sz w:val="22"/>
          <w:szCs w:val="22"/>
        </w:rPr>
      </w:pPr>
      <w:r w:rsidRPr="00A2019A">
        <w:rPr>
          <w:rFonts w:ascii="Arial" w:hAnsi="Arial" w:cs="Arial" w:hint="cs"/>
          <w:sz w:val="22"/>
          <w:szCs w:val="22"/>
          <w:rtl/>
        </w:rPr>
        <w:t>מתודולוגיה: גישת האתנוגרפיה של התקשורת (</w:t>
      </w:r>
      <w:r w:rsidRPr="00A2019A">
        <w:rPr>
          <w:rFonts w:ascii="Arial" w:hAnsi="Arial" w:cs="Arial"/>
          <w:sz w:val="22"/>
          <w:szCs w:val="22"/>
        </w:rPr>
        <w:t>Ethnography of communication</w:t>
      </w:r>
      <w:r w:rsidRPr="00A2019A">
        <w:rPr>
          <w:rFonts w:ascii="Arial" w:hAnsi="Arial" w:cs="Arial" w:hint="cs"/>
          <w:sz w:val="22"/>
          <w:szCs w:val="22"/>
          <w:rtl/>
        </w:rPr>
        <w:t>) לפי מודל ה-</w:t>
      </w:r>
      <w:r w:rsidRPr="00A2019A">
        <w:rPr>
          <w:rFonts w:ascii="Arial" w:hAnsi="Arial" w:cs="Arial"/>
          <w:sz w:val="22"/>
          <w:szCs w:val="22"/>
        </w:rPr>
        <w:t>SPEAKING</w:t>
      </w:r>
      <w:r w:rsidRPr="00A2019A">
        <w:rPr>
          <w:rFonts w:ascii="Arial" w:hAnsi="Arial" w:cs="Arial" w:hint="cs"/>
          <w:sz w:val="22"/>
          <w:szCs w:val="22"/>
          <w:rtl/>
        </w:rPr>
        <w:t xml:space="preserve"> של היימס</w:t>
      </w:r>
    </w:p>
    <w:p w14:paraId="01EA151B" w14:textId="77777777" w:rsidR="00692942" w:rsidRPr="00A2019A" w:rsidRDefault="005A34FB" w:rsidP="005A34FB">
      <w:pPr>
        <w:numPr>
          <w:ilvl w:val="0"/>
          <w:numId w:val="10"/>
        </w:numPr>
        <w:rPr>
          <w:rFonts w:ascii="Arial" w:hAnsi="Arial" w:cs="Arial"/>
          <w:sz w:val="22"/>
          <w:szCs w:val="22"/>
        </w:rPr>
      </w:pPr>
      <w:r>
        <w:rPr>
          <w:rFonts w:ascii="Arial" w:hAnsi="Arial" w:cs="Arial" w:hint="cs"/>
          <w:sz w:val="22"/>
          <w:szCs w:val="22"/>
          <w:rtl/>
        </w:rPr>
        <w:t xml:space="preserve">היבטים אתיים בעבודה </w:t>
      </w:r>
      <w:r w:rsidR="00692942" w:rsidRPr="00A2019A">
        <w:rPr>
          <w:rFonts w:ascii="Arial" w:hAnsi="Arial" w:cs="Arial" w:hint="cs"/>
          <w:sz w:val="22"/>
          <w:szCs w:val="22"/>
          <w:rtl/>
        </w:rPr>
        <w:t xml:space="preserve">עם שפה ותקשורת חדשה </w:t>
      </w:r>
    </w:p>
    <w:p w14:paraId="0C3851D4" w14:textId="77777777" w:rsidR="00692942" w:rsidRPr="005A34FB" w:rsidRDefault="00692942" w:rsidP="00A54E2D">
      <w:pPr>
        <w:ind w:left="226" w:firstLine="26"/>
        <w:rPr>
          <w:rFonts w:ascii="Arial" w:hAnsi="Arial" w:cs="Arial"/>
          <w:b/>
          <w:bCs/>
        </w:rPr>
      </w:pPr>
    </w:p>
    <w:p w14:paraId="67A7DB27" w14:textId="77777777" w:rsidR="00692942" w:rsidRPr="007E7D4D" w:rsidRDefault="00692942" w:rsidP="00A54E2D">
      <w:pPr>
        <w:ind w:left="26"/>
        <w:rPr>
          <w:rFonts w:ascii="Arial" w:hAnsi="Arial" w:cs="Arial"/>
        </w:rPr>
      </w:pPr>
      <w:r w:rsidRPr="007E7D4D">
        <w:rPr>
          <w:rFonts w:ascii="Arial" w:hAnsi="Arial" w:cs="Arial"/>
          <w:b/>
          <w:bCs/>
          <w:sz w:val="26"/>
          <w:szCs w:val="26"/>
          <w:rtl/>
        </w:rPr>
        <w:t>ב. תוכן הקורס:</w:t>
      </w:r>
      <w:r w:rsidRPr="007E7D4D">
        <w:rPr>
          <w:rFonts w:ascii="Arial" w:hAnsi="Arial" w:cs="Arial"/>
          <w:rtl/>
        </w:rPr>
        <w:t xml:space="preserve"> </w:t>
      </w:r>
    </w:p>
    <w:p w14:paraId="2D8F4D4A" w14:textId="4A2B94F4" w:rsidR="00692942" w:rsidRPr="00D80C8C" w:rsidRDefault="00692942" w:rsidP="00954F2A">
      <w:pPr>
        <w:ind w:left="26"/>
        <w:rPr>
          <w:rFonts w:ascii="Arial" w:hAnsi="Arial" w:cs="Arial"/>
          <w:sz w:val="22"/>
          <w:szCs w:val="22"/>
          <w:rtl/>
        </w:rPr>
      </w:pPr>
      <w:r w:rsidRPr="00D80C8C">
        <w:rPr>
          <w:rFonts w:ascii="Arial" w:hAnsi="Arial" w:cs="Arial" w:hint="cs"/>
          <w:sz w:val="22"/>
          <w:szCs w:val="22"/>
          <w:rtl/>
        </w:rPr>
        <w:t xml:space="preserve">שפה </w:t>
      </w:r>
      <w:r w:rsidR="00954F2A">
        <w:rPr>
          <w:rFonts w:ascii="Arial" w:hAnsi="Arial" w:cs="Arial" w:hint="cs"/>
          <w:sz w:val="22"/>
          <w:szCs w:val="22"/>
          <w:rtl/>
        </w:rPr>
        <w:t xml:space="preserve">אינה מערכת סימנים אלא מערכת פעולות חברתיות, והיא </w:t>
      </w:r>
      <w:r w:rsidRPr="00D80C8C">
        <w:rPr>
          <w:rFonts w:ascii="Arial" w:hAnsi="Arial" w:cs="Arial" w:hint="cs"/>
          <w:sz w:val="22"/>
          <w:szCs w:val="22"/>
          <w:rtl/>
        </w:rPr>
        <w:t xml:space="preserve">מצויה </w:t>
      </w:r>
      <w:r w:rsidR="00954F2A">
        <w:rPr>
          <w:rFonts w:ascii="Arial" w:hAnsi="Arial" w:cs="Arial" w:hint="cs"/>
          <w:sz w:val="22"/>
          <w:szCs w:val="22"/>
          <w:rtl/>
        </w:rPr>
        <w:t xml:space="preserve">ככזו </w:t>
      </w:r>
      <w:r w:rsidRPr="00D80C8C">
        <w:rPr>
          <w:rFonts w:ascii="Arial" w:hAnsi="Arial" w:cs="Arial" w:hint="cs"/>
          <w:sz w:val="22"/>
          <w:szCs w:val="22"/>
          <w:rtl/>
        </w:rPr>
        <w:t xml:space="preserve">ביסודן של מערכות התקשורת </w:t>
      </w:r>
      <w:r w:rsidR="00976E71" w:rsidRPr="00D80C8C">
        <w:rPr>
          <w:rFonts w:ascii="Arial" w:hAnsi="Arial" w:cs="Arial" w:hint="cs"/>
          <w:sz w:val="22"/>
          <w:szCs w:val="22"/>
          <w:rtl/>
        </w:rPr>
        <w:t xml:space="preserve">בעבר ובהווה, </w:t>
      </w:r>
      <w:r w:rsidRPr="00D80C8C">
        <w:rPr>
          <w:rFonts w:ascii="Arial" w:hAnsi="Arial" w:cs="Arial" w:hint="cs"/>
          <w:sz w:val="22"/>
          <w:szCs w:val="22"/>
          <w:rtl/>
        </w:rPr>
        <w:t>הכוללות העברת אינפורמציה ויצירת משמעות</w:t>
      </w:r>
      <w:r w:rsidR="00954F2A">
        <w:rPr>
          <w:rFonts w:ascii="Arial" w:hAnsi="Arial" w:cs="Arial" w:hint="cs"/>
          <w:sz w:val="22"/>
          <w:szCs w:val="22"/>
          <w:rtl/>
        </w:rPr>
        <w:t>, מעורבות, וזהות</w:t>
      </w:r>
      <w:r w:rsidRPr="00D80C8C">
        <w:rPr>
          <w:rFonts w:ascii="Arial" w:hAnsi="Arial" w:cs="Arial" w:hint="cs"/>
          <w:sz w:val="22"/>
          <w:szCs w:val="22"/>
          <w:rtl/>
        </w:rPr>
        <w:t>. חלק מהטענות הנשמעות כיום ביחס לשפה ו</w:t>
      </w:r>
      <w:r w:rsidR="00954F2A">
        <w:rPr>
          <w:rFonts w:ascii="Arial" w:hAnsi="Arial" w:cs="Arial" w:hint="cs"/>
          <w:sz w:val="22"/>
          <w:szCs w:val="22"/>
          <w:rtl/>
        </w:rPr>
        <w:t>ל</w:t>
      </w:r>
      <w:r w:rsidRPr="00D80C8C">
        <w:rPr>
          <w:rFonts w:ascii="Arial" w:hAnsi="Arial" w:cs="Arial" w:hint="cs"/>
          <w:sz w:val="22"/>
          <w:szCs w:val="22"/>
          <w:rtl/>
        </w:rPr>
        <w:t>אמצעי תקשורת חד(י)שים טוענות שאמצעים אלה משפיעים לרעה על השפה היומיומית של המשתמשים ומרדדים אותה. למולן</w:t>
      </w:r>
      <w:r w:rsidR="00954F2A">
        <w:rPr>
          <w:rFonts w:ascii="Arial" w:hAnsi="Arial" w:cs="Arial" w:hint="cs"/>
          <w:sz w:val="22"/>
          <w:szCs w:val="22"/>
          <w:rtl/>
        </w:rPr>
        <w:t>,</w:t>
      </w:r>
      <w:r w:rsidRPr="00D80C8C">
        <w:rPr>
          <w:rFonts w:ascii="Arial" w:hAnsi="Arial" w:cs="Arial" w:hint="cs"/>
          <w:sz w:val="22"/>
          <w:szCs w:val="22"/>
          <w:rtl/>
        </w:rPr>
        <w:t xml:space="preserve"> נשמעות טענות על כך שמתפתחות מערכות סימון חדשות ורב-ממדיות (</w:t>
      </w:r>
      <w:r w:rsidRPr="00D80C8C">
        <w:rPr>
          <w:rFonts w:ascii="Arial" w:hAnsi="Arial" w:cs="Arial"/>
          <w:sz w:val="22"/>
          <w:szCs w:val="22"/>
        </w:rPr>
        <w:t>multimodal</w:t>
      </w:r>
      <w:r w:rsidRPr="00D80C8C">
        <w:rPr>
          <w:rFonts w:ascii="Arial" w:hAnsi="Arial" w:cs="Arial" w:hint="cs"/>
          <w:sz w:val="22"/>
          <w:szCs w:val="22"/>
          <w:rtl/>
        </w:rPr>
        <w:t xml:space="preserve">), הקשורות בשינויים בזמינויות טכנולוגיות, כמו-גם באוריינות (ובנגישות) למדיה חדשה. הקורס מניח קשר הדוק ואורגני בין שפה </w:t>
      </w:r>
      <w:r w:rsidR="00954F2A">
        <w:rPr>
          <w:rFonts w:ascii="Arial" w:hAnsi="Arial" w:cs="Arial" w:hint="cs"/>
          <w:sz w:val="22"/>
          <w:szCs w:val="22"/>
          <w:rtl/>
        </w:rPr>
        <w:t>כמערכת של פעולות (פרקטיקות)</w:t>
      </w:r>
      <w:r w:rsidRPr="00D80C8C">
        <w:rPr>
          <w:rFonts w:ascii="Arial" w:hAnsi="Arial" w:cs="Arial" w:hint="cs"/>
          <w:sz w:val="22"/>
          <w:szCs w:val="22"/>
          <w:rtl/>
        </w:rPr>
        <w:t xml:space="preserve"> ובין אמצעי תקשורת (אקולוגיה תקשורתית), ובוחן את הקשר הזה</w:t>
      </w:r>
      <w:r w:rsidR="00954F2A">
        <w:rPr>
          <w:rFonts w:ascii="Arial" w:hAnsi="Arial" w:cs="Arial" w:hint="cs"/>
          <w:sz w:val="22"/>
          <w:szCs w:val="22"/>
          <w:rtl/>
        </w:rPr>
        <w:t xml:space="preserve">, לאור </w:t>
      </w:r>
      <w:r w:rsidRPr="00D80C8C">
        <w:rPr>
          <w:rFonts w:ascii="Arial" w:hAnsi="Arial" w:cs="Arial" w:hint="cs"/>
          <w:sz w:val="22"/>
          <w:szCs w:val="22"/>
          <w:rtl/>
        </w:rPr>
        <w:t xml:space="preserve">השינויים </w:t>
      </w:r>
      <w:r w:rsidR="00954F2A">
        <w:rPr>
          <w:rFonts w:ascii="Arial" w:hAnsi="Arial" w:cs="Arial" w:hint="cs"/>
          <w:sz w:val="22"/>
          <w:szCs w:val="22"/>
          <w:rtl/>
        </w:rPr>
        <w:t>ה</w:t>
      </w:r>
      <w:r w:rsidRPr="00D80C8C">
        <w:rPr>
          <w:rFonts w:ascii="Arial" w:hAnsi="Arial" w:cs="Arial" w:hint="cs"/>
          <w:sz w:val="22"/>
          <w:szCs w:val="22"/>
          <w:rtl/>
        </w:rPr>
        <w:t xml:space="preserve">חלים בו עם המעבר מתקשורת וותיקה </w:t>
      </w:r>
      <w:r w:rsidR="00954F2A">
        <w:rPr>
          <w:rFonts w:ascii="Arial" w:hAnsi="Arial" w:cs="Arial" w:hint="cs"/>
          <w:sz w:val="22"/>
          <w:szCs w:val="22"/>
          <w:rtl/>
        </w:rPr>
        <w:t xml:space="preserve">יותר </w:t>
      </w:r>
      <w:r w:rsidRPr="00D80C8C">
        <w:rPr>
          <w:rFonts w:ascii="Arial" w:hAnsi="Arial" w:cs="Arial" w:hint="cs"/>
          <w:sz w:val="22"/>
          <w:szCs w:val="22"/>
          <w:rtl/>
        </w:rPr>
        <w:t xml:space="preserve">(אנלוגית) לשימוש רווח בתקשורת חדשה </w:t>
      </w:r>
      <w:r w:rsidR="00954F2A">
        <w:rPr>
          <w:rFonts w:ascii="Arial" w:hAnsi="Arial" w:cs="Arial" w:hint="cs"/>
          <w:sz w:val="22"/>
          <w:szCs w:val="22"/>
          <w:rtl/>
        </w:rPr>
        <w:t xml:space="preserve">יותר </w:t>
      </w:r>
      <w:r w:rsidRPr="00D80C8C">
        <w:rPr>
          <w:rFonts w:ascii="Arial" w:hAnsi="Arial" w:cs="Arial" w:hint="cs"/>
          <w:sz w:val="22"/>
          <w:szCs w:val="22"/>
          <w:rtl/>
        </w:rPr>
        <w:t>(דיגיטאלית). מבחינת שפה, ההתמקדות שלנו תהיה ברמת הסוגה (</w:t>
      </w:r>
      <w:r w:rsidR="008E6EC9">
        <w:rPr>
          <w:rFonts w:ascii="Arial" w:hAnsi="Arial" w:cs="Arial" w:hint="cs"/>
          <w:sz w:val="22"/>
          <w:szCs w:val="22"/>
          <w:rtl/>
        </w:rPr>
        <w:t>ז</w:t>
      </w:r>
      <w:r w:rsidRPr="00D80C8C">
        <w:rPr>
          <w:rFonts w:ascii="Arial" w:hAnsi="Arial" w:cs="Arial" w:hint="cs"/>
          <w:sz w:val="22"/>
          <w:szCs w:val="22"/>
          <w:rtl/>
        </w:rPr>
        <w:t>'אנר) והנרטיב במדיה חדשה</w:t>
      </w:r>
      <w:r w:rsidR="00954F2A">
        <w:rPr>
          <w:rFonts w:ascii="Arial" w:hAnsi="Arial" w:cs="Arial" w:hint="cs"/>
          <w:sz w:val="22"/>
          <w:szCs w:val="22"/>
          <w:rtl/>
        </w:rPr>
        <w:t>, והזמינויות החדשות שהיא מציגה</w:t>
      </w:r>
      <w:r w:rsidRPr="00D80C8C">
        <w:rPr>
          <w:rFonts w:ascii="Arial" w:hAnsi="Arial" w:cs="Arial" w:hint="cs"/>
          <w:sz w:val="22"/>
          <w:szCs w:val="22"/>
          <w:rtl/>
        </w:rPr>
        <w:t xml:space="preserve">.  </w:t>
      </w:r>
    </w:p>
    <w:p w14:paraId="6D94CA2D" w14:textId="77777777" w:rsidR="00692942" w:rsidRDefault="00692942" w:rsidP="00A54E2D">
      <w:pPr>
        <w:ind w:left="26"/>
        <w:rPr>
          <w:rFonts w:ascii="Arial" w:hAnsi="Arial" w:cs="Arial"/>
          <w:rtl/>
        </w:rPr>
      </w:pPr>
    </w:p>
    <w:p w14:paraId="001D0654" w14:textId="77777777" w:rsidR="00692942" w:rsidRPr="002E026B" w:rsidRDefault="00692942" w:rsidP="00A54E2D">
      <w:pPr>
        <w:ind w:left="26"/>
        <w:rPr>
          <w:rFonts w:ascii="Arial" w:hAnsi="Arial" w:cs="Arial"/>
          <w:rtl/>
        </w:rPr>
      </w:pPr>
    </w:p>
    <w:p w14:paraId="7488803B" w14:textId="77777777" w:rsidR="00692942" w:rsidRDefault="00692942" w:rsidP="00A54E2D">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w:t>
      </w:r>
    </w:p>
    <w:p w14:paraId="33AC4EB9" w14:textId="77777777" w:rsidR="00692942" w:rsidRPr="00D80C8C" w:rsidRDefault="00692942" w:rsidP="00A54E2D">
      <w:pPr>
        <w:ind w:left="26"/>
        <w:rPr>
          <w:rFonts w:ascii="Arial" w:hAnsi="Arial" w:cs="Arial"/>
          <w:sz w:val="22"/>
          <w:szCs w:val="22"/>
          <w:rtl/>
        </w:rPr>
      </w:pPr>
      <w:r w:rsidRPr="00D80C8C">
        <w:rPr>
          <w:rFonts w:ascii="Arial" w:hAnsi="Arial" w:cs="Arial" w:hint="cs"/>
          <w:sz w:val="22"/>
          <w:szCs w:val="22"/>
          <w:rtl/>
        </w:rPr>
        <w:t>נושאים וקריאה:</w:t>
      </w:r>
    </w:p>
    <w:p w14:paraId="7454D7A9" w14:textId="77777777" w:rsidR="00692942" w:rsidRPr="00D80C8C" w:rsidRDefault="00091333" w:rsidP="00A54E2D">
      <w:pPr>
        <w:numPr>
          <w:ilvl w:val="0"/>
          <w:numId w:val="12"/>
        </w:numPr>
        <w:rPr>
          <w:rFonts w:ascii="Arial" w:hAnsi="Arial" w:cs="Arial"/>
          <w:sz w:val="22"/>
          <w:szCs w:val="22"/>
        </w:rPr>
      </w:pPr>
      <w:r>
        <w:rPr>
          <w:rFonts w:ascii="Arial" w:hAnsi="Arial" w:cs="Arial" w:hint="cs"/>
          <w:sz w:val="22"/>
          <w:szCs w:val="22"/>
          <w:rtl/>
        </w:rPr>
        <w:t>סוגות (ז'</w:t>
      </w:r>
      <w:r w:rsidR="00692942" w:rsidRPr="00D80C8C">
        <w:rPr>
          <w:rFonts w:ascii="Arial" w:hAnsi="Arial" w:cs="Arial" w:hint="cs"/>
          <w:sz w:val="22"/>
          <w:szCs w:val="22"/>
          <w:rtl/>
        </w:rPr>
        <w:t>נרים) תקשורתיות וגישות נרטיביות</w:t>
      </w:r>
    </w:p>
    <w:p w14:paraId="08B16CD1"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hint="cs"/>
          <w:sz w:val="22"/>
          <w:szCs w:val="22"/>
          <w:rtl/>
        </w:rPr>
        <w:t xml:space="preserve">גישות נרטיביות לתקשורת: מוויליאם לאבוב (על מבנה נרטיבי) ועד עידן הציוץ </w:t>
      </w:r>
    </w:p>
    <w:p w14:paraId="19A8399D"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hint="cs"/>
          <w:sz w:val="22"/>
          <w:szCs w:val="22"/>
          <w:rtl/>
        </w:rPr>
        <w:t xml:space="preserve">סוגות וסגנונות תקשורתיים: פרקים מתוך הספר בעריכת </w:t>
      </w:r>
      <w:r w:rsidRPr="00D80C8C">
        <w:rPr>
          <w:rFonts w:ascii="Arial" w:hAnsi="Arial" w:cs="Arial"/>
          <w:noProof/>
          <w:sz w:val="22"/>
          <w:szCs w:val="22"/>
        </w:rPr>
        <w:t>(Miller &amp; Kelly, 2017)</w:t>
      </w:r>
      <w:r w:rsidRPr="00D80C8C">
        <w:rPr>
          <w:rFonts w:ascii="Arial" w:hAnsi="Arial" w:cs="Arial" w:hint="cs"/>
          <w:sz w:val="22"/>
          <w:szCs w:val="22"/>
          <w:rtl/>
        </w:rPr>
        <w:t xml:space="preserve">, ביניהם </w:t>
      </w:r>
      <w:r w:rsidRPr="00D80C8C">
        <w:rPr>
          <w:rFonts w:ascii="Arial" w:hAnsi="Arial" w:cs="Arial"/>
          <w:noProof/>
          <w:sz w:val="22"/>
          <w:szCs w:val="22"/>
          <w:rtl/>
        </w:rPr>
        <w:t>(</w:t>
      </w:r>
      <w:r w:rsidRPr="00D80C8C">
        <w:rPr>
          <w:rFonts w:ascii="Arial" w:hAnsi="Arial" w:cs="Arial"/>
          <w:noProof/>
          <w:sz w:val="22"/>
          <w:szCs w:val="22"/>
        </w:rPr>
        <w:t>Gallagher &amp; Kalin, 2017</w:t>
      </w:r>
      <w:r w:rsidRPr="00D80C8C">
        <w:rPr>
          <w:rFonts w:ascii="Arial" w:hAnsi="Arial" w:cs="Arial"/>
          <w:noProof/>
          <w:sz w:val="22"/>
          <w:szCs w:val="22"/>
          <w:rtl/>
        </w:rPr>
        <w:t>)</w:t>
      </w:r>
      <w:r w:rsidRPr="00D80C8C">
        <w:rPr>
          <w:rFonts w:ascii="Arial" w:hAnsi="Arial" w:cs="Arial" w:hint="cs"/>
          <w:sz w:val="22"/>
          <w:szCs w:val="22"/>
          <w:rtl/>
        </w:rPr>
        <w:t xml:space="preserve">, וגם </w:t>
      </w:r>
      <w:r w:rsidRPr="00D80C8C">
        <w:rPr>
          <w:rFonts w:ascii="Arial" w:hAnsi="Arial" w:cs="Arial"/>
          <w:noProof/>
          <w:sz w:val="22"/>
          <w:szCs w:val="22"/>
          <w:rtl/>
        </w:rPr>
        <w:t>(</w:t>
      </w:r>
      <w:r w:rsidRPr="00D80C8C">
        <w:rPr>
          <w:rFonts w:ascii="Arial" w:hAnsi="Arial" w:cs="Arial"/>
          <w:noProof/>
          <w:sz w:val="22"/>
          <w:szCs w:val="22"/>
        </w:rPr>
        <w:t>Thornborrow, 2015</w:t>
      </w:r>
      <w:r w:rsidRPr="00D80C8C">
        <w:rPr>
          <w:rFonts w:ascii="Arial" w:hAnsi="Arial" w:cs="Arial"/>
          <w:noProof/>
          <w:sz w:val="22"/>
          <w:szCs w:val="22"/>
          <w:rtl/>
        </w:rPr>
        <w:t>)</w:t>
      </w:r>
      <w:r w:rsidRPr="00D80C8C">
        <w:rPr>
          <w:rFonts w:ascii="Arial" w:hAnsi="Arial" w:cs="Arial" w:hint="cs"/>
          <w:sz w:val="22"/>
          <w:szCs w:val="22"/>
          <w:rtl/>
        </w:rPr>
        <w:t xml:space="preserve">, וגם </w:t>
      </w:r>
      <w:r w:rsidRPr="00D80C8C">
        <w:rPr>
          <w:rFonts w:ascii="Arial" w:hAnsi="Arial" w:cs="Arial"/>
          <w:noProof/>
          <w:sz w:val="22"/>
          <w:szCs w:val="22"/>
          <w:rtl/>
        </w:rPr>
        <w:t>(</w:t>
      </w:r>
      <w:r w:rsidRPr="00D80C8C">
        <w:rPr>
          <w:rFonts w:ascii="Arial" w:hAnsi="Arial" w:cs="Arial"/>
          <w:noProof/>
          <w:sz w:val="22"/>
          <w:szCs w:val="22"/>
        </w:rPr>
        <w:t>Bowen &amp; Whithaus, 2013</w:t>
      </w:r>
      <w:r w:rsidRPr="00D80C8C">
        <w:rPr>
          <w:rFonts w:ascii="Arial" w:hAnsi="Arial" w:cs="Arial"/>
          <w:noProof/>
          <w:sz w:val="22"/>
          <w:szCs w:val="22"/>
          <w:rtl/>
        </w:rPr>
        <w:t>)</w:t>
      </w:r>
      <w:r w:rsidRPr="00D80C8C">
        <w:rPr>
          <w:rFonts w:ascii="Arial" w:hAnsi="Arial" w:cs="Arial" w:hint="cs"/>
          <w:sz w:val="22"/>
          <w:szCs w:val="22"/>
          <w:rtl/>
        </w:rPr>
        <w:t>.</w:t>
      </w:r>
    </w:p>
    <w:p w14:paraId="65B6EB8A" w14:textId="77777777" w:rsidR="00692942" w:rsidRPr="00D80C8C" w:rsidRDefault="00692942" w:rsidP="00A54E2D">
      <w:pPr>
        <w:ind w:left="1466"/>
        <w:rPr>
          <w:rFonts w:ascii="Arial" w:hAnsi="Arial" w:cs="Arial"/>
          <w:sz w:val="22"/>
          <w:szCs w:val="22"/>
        </w:rPr>
      </w:pPr>
    </w:p>
    <w:p w14:paraId="3576ED1E" w14:textId="77777777" w:rsidR="00692942" w:rsidRPr="00D80C8C" w:rsidRDefault="00692942" w:rsidP="00A54E2D">
      <w:pPr>
        <w:numPr>
          <w:ilvl w:val="0"/>
          <w:numId w:val="12"/>
        </w:numPr>
        <w:rPr>
          <w:rFonts w:ascii="Arial" w:hAnsi="Arial" w:cs="Arial"/>
          <w:sz w:val="22"/>
          <w:szCs w:val="22"/>
        </w:rPr>
      </w:pPr>
      <w:r w:rsidRPr="00D80C8C">
        <w:rPr>
          <w:rFonts w:ascii="Arial" w:hAnsi="Arial" w:cs="Arial" w:hint="cs"/>
          <w:sz w:val="22"/>
          <w:szCs w:val="22"/>
          <w:rtl/>
        </w:rPr>
        <w:t>זמינויות, אקולוגיה תקשורתית ושפה</w:t>
      </w:r>
    </w:p>
    <w:p w14:paraId="2E736587" w14:textId="77777777" w:rsidR="00692942" w:rsidRPr="00B537AA" w:rsidRDefault="00692942" w:rsidP="00B537AA">
      <w:pPr>
        <w:numPr>
          <w:ilvl w:val="1"/>
          <w:numId w:val="12"/>
        </w:numPr>
        <w:rPr>
          <w:rFonts w:ascii="Arial" w:hAnsi="Arial" w:cs="Arial"/>
          <w:sz w:val="22"/>
          <w:szCs w:val="22"/>
        </w:rPr>
      </w:pPr>
      <w:r w:rsidRPr="00D80C8C">
        <w:rPr>
          <w:rFonts w:ascii="Arial" w:hAnsi="Arial" w:cs="Arial"/>
          <w:noProof/>
          <w:sz w:val="22"/>
          <w:szCs w:val="22"/>
        </w:rPr>
        <w:t>(Manning &amp; Gershon, 2014)</w:t>
      </w:r>
      <w:r w:rsidR="00B537AA" w:rsidRPr="00B537AA">
        <w:rPr>
          <w:rFonts w:ascii="Arial" w:hAnsi="Arial" w:cs="Arial" w:hint="cs"/>
          <w:sz w:val="22"/>
          <w:szCs w:val="22"/>
          <w:rtl/>
        </w:rPr>
        <w:t xml:space="preserve"> </w:t>
      </w:r>
      <w:r w:rsidR="00B537AA">
        <w:rPr>
          <w:rFonts w:ascii="Arial" w:hAnsi="Arial" w:cs="Arial"/>
          <w:sz w:val="22"/>
          <w:szCs w:val="22"/>
          <w:rtl/>
        </w:rPr>
        <w:t>–</w:t>
      </w:r>
      <w:r w:rsidR="00B537AA">
        <w:rPr>
          <w:rFonts w:ascii="Arial" w:hAnsi="Arial" w:cs="Arial" w:hint="cs"/>
          <w:sz w:val="22"/>
          <w:szCs w:val="22"/>
          <w:rtl/>
        </w:rPr>
        <w:t xml:space="preserve"> </w:t>
      </w:r>
      <w:r w:rsidR="00B537AA" w:rsidRPr="00B537AA">
        <w:rPr>
          <w:rFonts w:ascii="Arial" w:hAnsi="Arial" w:cs="Arial" w:hint="cs"/>
          <w:sz w:val="22"/>
          <w:szCs w:val="22"/>
          <w:rtl/>
        </w:rPr>
        <w:t>יחסים בין שפה, אמצעי תקשורת וחומריות</w:t>
      </w:r>
    </w:p>
    <w:p w14:paraId="1C0AA66A"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hint="cs"/>
          <w:sz w:val="22"/>
          <w:szCs w:val="22"/>
          <w:rtl/>
        </w:rPr>
        <w:t xml:space="preserve">פרקים מתוך </w:t>
      </w:r>
      <w:r w:rsidRPr="00D80C8C">
        <w:rPr>
          <w:rFonts w:ascii="Arial" w:hAnsi="Arial" w:cs="Arial"/>
          <w:noProof/>
          <w:sz w:val="22"/>
          <w:szCs w:val="22"/>
          <w:rtl/>
        </w:rPr>
        <w:t>(</w:t>
      </w:r>
      <w:r w:rsidRPr="00D80C8C">
        <w:rPr>
          <w:rFonts w:ascii="Arial" w:hAnsi="Arial" w:cs="Arial"/>
          <w:noProof/>
          <w:sz w:val="22"/>
          <w:szCs w:val="22"/>
        </w:rPr>
        <w:t>Scollon, 1998</w:t>
      </w:r>
      <w:r w:rsidRPr="00D80C8C">
        <w:rPr>
          <w:rFonts w:ascii="Arial" w:hAnsi="Arial" w:cs="Arial"/>
          <w:noProof/>
          <w:sz w:val="22"/>
          <w:szCs w:val="22"/>
          <w:rtl/>
        </w:rPr>
        <w:t>)</w:t>
      </w:r>
      <w:r w:rsidRPr="00D80C8C">
        <w:rPr>
          <w:rFonts w:ascii="Arial" w:hAnsi="Arial" w:cs="Arial" w:hint="cs"/>
          <w:sz w:val="22"/>
          <w:szCs w:val="22"/>
          <w:rtl/>
        </w:rPr>
        <w:t xml:space="preserve"> וכן </w:t>
      </w:r>
      <w:r w:rsidRPr="00D80C8C">
        <w:rPr>
          <w:rFonts w:ascii="Arial" w:hAnsi="Arial" w:cs="Arial"/>
          <w:noProof/>
          <w:sz w:val="22"/>
          <w:szCs w:val="22"/>
          <w:rtl/>
        </w:rPr>
        <w:t>(</w:t>
      </w:r>
      <w:r w:rsidRPr="00D80C8C">
        <w:rPr>
          <w:rFonts w:ascii="Arial" w:hAnsi="Arial" w:cs="Arial"/>
          <w:noProof/>
          <w:sz w:val="22"/>
          <w:szCs w:val="22"/>
        </w:rPr>
        <w:t>Scollon, 2008</w:t>
      </w:r>
      <w:r w:rsidRPr="00D80C8C">
        <w:rPr>
          <w:rFonts w:ascii="Arial" w:hAnsi="Arial" w:cs="Arial"/>
          <w:noProof/>
          <w:sz w:val="22"/>
          <w:szCs w:val="22"/>
          <w:rtl/>
        </w:rPr>
        <w:t>)</w:t>
      </w:r>
    </w:p>
    <w:p w14:paraId="5F9EF717"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noProof/>
          <w:sz w:val="22"/>
          <w:szCs w:val="22"/>
          <w:rtl/>
        </w:rPr>
        <w:t>(</w:t>
      </w:r>
      <w:r w:rsidRPr="00D80C8C">
        <w:rPr>
          <w:rFonts w:ascii="Arial" w:hAnsi="Arial" w:cs="Arial"/>
          <w:noProof/>
          <w:sz w:val="22"/>
          <w:szCs w:val="22"/>
        </w:rPr>
        <w:t>Hutchby, 2001</w:t>
      </w:r>
      <w:r w:rsidRPr="00D80C8C">
        <w:rPr>
          <w:rFonts w:ascii="Arial" w:hAnsi="Arial" w:cs="Arial"/>
          <w:noProof/>
          <w:sz w:val="22"/>
          <w:szCs w:val="22"/>
          <w:rtl/>
        </w:rPr>
        <w:t>)</w:t>
      </w:r>
    </w:p>
    <w:p w14:paraId="707A0B3D" w14:textId="77777777" w:rsidR="00692942" w:rsidRPr="00D80C8C" w:rsidRDefault="00692942" w:rsidP="00A54E2D">
      <w:pPr>
        <w:ind w:left="1466"/>
        <w:rPr>
          <w:rFonts w:ascii="Arial" w:hAnsi="Arial" w:cs="Arial"/>
          <w:sz w:val="22"/>
          <w:szCs w:val="22"/>
        </w:rPr>
      </w:pPr>
    </w:p>
    <w:p w14:paraId="150E13DB" w14:textId="3C92E444" w:rsidR="00692942" w:rsidRPr="00D80C8C" w:rsidRDefault="00692942" w:rsidP="00294B1A">
      <w:pPr>
        <w:numPr>
          <w:ilvl w:val="0"/>
          <w:numId w:val="12"/>
        </w:numPr>
        <w:rPr>
          <w:rFonts w:ascii="Arial" w:hAnsi="Arial" w:cs="Arial"/>
          <w:sz w:val="22"/>
          <w:szCs w:val="22"/>
        </w:rPr>
      </w:pPr>
      <w:r w:rsidRPr="00D80C8C">
        <w:rPr>
          <w:rFonts w:ascii="Arial" w:hAnsi="Arial" w:cs="Arial" w:hint="cs"/>
          <w:sz w:val="22"/>
          <w:szCs w:val="22"/>
          <w:rtl/>
        </w:rPr>
        <w:t>ניתוח שיח בתקשורת</w:t>
      </w:r>
      <w:r w:rsidR="00294B1A">
        <w:rPr>
          <w:rFonts w:ascii="Arial" w:hAnsi="Arial" w:cs="Arial" w:hint="cs"/>
          <w:sz w:val="22"/>
          <w:szCs w:val="22"/>
          <w:rtl/>
        </w:rPr>
        <w:t xml:space="preserve"> ב</w:t>
      </w:r>
      <w:r w:rsidRPr="00D80C8C">
        <w:rPr>
          <w:rFonts w:ascii="Arial" w:hAnsi="Arial" w:cs="Arial" w:hint="cs"/>
          <w:sz w:val="22"/>
          <w:szCs w:val="22"/>
          <w:rtl/>
        </w:rPr>
        <w:t>הקשרים טכנו</w:t>
      </w:r>
      <w:r w:rsidR="008E6EC9">
        <w:rPr>
          <w:rFonts w:ascii="Arial" w:hAnsi="Arial" w:cs="Arial" w:hint="cs"/>
          <w:sz w:val="22"/>
          <w:szCs w:val="22"/>
          <w:rtl/>
        </w:rPr>
        <w:t>לוגיים</w:t>
      </w:r>
      <w:r w:rsidRPr="00D80C8C">
        <w:rPr>
          <w:rFonts w:ascii="Arial" w:hAnsi="Arial" w:cs="Arial" w:hint="cs"/>
          <w:sz w:val="22"/>
          <w:szCs w:val="22"/>
          <w:rtl/>
        </w:rPr>
        <w:t>-חומריים</w:t>
      </w:r>
    </w:p>
    <w:p w14:paraId="581C733A"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hint="cs"/>
          <w:sz w:val="22"/>
          <w:szCs w:val="22"/>
          <w:rtl/>
        </w:rPr>
        <w:t xml:space="preserve">ניתוח שפת השתתפות של מבקרים באמצעות אמצעי תקשורת במוזיאונים </w:t>
      </w:r>
      <w:r w:rsidRPr="00D80C8C">
        <w:rPr>
          <w:rFonts w:ascii="Arial" w:hAnsi="Arial" w:cs="Arial"/>
          <w:noProof/>
          <w:sz w:val="22"/>
          <w:szCs w:val="22"/>
          <w:rtl/>
        </w:rPr>
        <w:t>(</w:t>
      </w:r>
      <w:r w:rsidRPr="00D80C8C">
        <w:rPr>
          <w:rFonts w:ascii="Arial" w:hAnsi="Arial" w:cs="Arial"/>
          <w:noProof/>
          <w:sz w:val="22"/>
          <w:szCs w:val="22"/>
        </w:rPr>
        <w:t>Noy, 2008, 2017</w:t>
      </w:r>
      <w:r w:rsidRPr="00D80C8C">
        <w:rPr>
          <w:rFonts w:ascii="Arial" w:hAnsi="Arial" w:cs="Arial"/>
          <w:noProof/>
          <w:sz w:val="22"/>
          <w:szCs w:val="22"/>
          <w:rtl/>
        </w:rPr>
        <w:t>)</w:t>
      </w:r>
      <w:r w:rsidRPr="00D80C8C">
        <w:rPr>
          <w:rFonts w:ascii="Arial" w:hAnsi="Arial" w:cs="Arial" w:hint="cs"/>
          <w:sz w:val="22"/>
          <w:szCs w:val="22"/>
          <w:rtl/>
        </w:rPr>
        <w:t xml:space="preserve">. קריאת רשות (הרחבה): </w:t>
      </w:r>
      <w:r w:rsidRPr="00D80C8C">
        <w:rPr>
          <w:rFonts w:ascii="Arial" w:hAnsi="Arial" w:cs="Arial"/>
          <w:noProof/>
          <w:sz w:val="22"/>
          <w:szCs w:val="22"/>
          <w:rtl/>
        </w:rPr>
        <w:t>(</w:t>
      </w:r>
      <w:r w:rsidRPr="00D80C8C">
        <w:rPr>
          <w:rFonts w:ascii="Arial" w:hAnsi="Arial" w:cs="Arial"/>
          <w:noProof/>
          <w:sz w:val="22"/>
          <w:szCs w:val="22"/>
        </w:rPr>
        <w:t>Noy, 2015</w:t>
      </w:r>
      <w:r w:rsidRPr="00D80C8C">
        <w:rPr>
          <w:rFonts w:ascii="Arial" w:hAnsi="Arial" w:cs="Arial"/>
          <w:noProof/>
          <w:sz w:val="22"/>
          <w:szCs w:val="22"/>
          <w:rtl/>
        </w:rPr>
        <w:t>)</w:t>
      </w:r>
      <w:r w:rsidRPr="00D80C8C">
        <w:rPr>
          <w:rFonts w:ascii="Arial" w:hAnsi="Arial" w:cs="Arial" w:hint="cs"/>
          <w:sz w:val="22"/>
          <w:szCs w:val="22"/>
          <w:rtl/>
        </w:rPr>
        <w:t xml:space="preserve"> </w:t>
      </w:r>
    </w:p>
    <w:p w14:paraId="567D5A86"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hint="cs"/>
          <w:sz w:val="22"/>
          <w:szCs w:val="22"/>
          <w:rtl/>
        </w:rPr>
        <w:t xml:space="preserve">ניתוח הבנייה נרטיבית בפלטפורמת פייסבוק </w:t>
      </w:r>
      <w:r w:rsidRPr="00D80C8C">
        <w:rPr>
          <w:rFonts w:ascii="Arial" w:hAnsi="Arial" w:cs="Arial"/>
          <w:noProof/>
          <w:sz w:val="22"/>
          <w:szCs w:val="22"/>
        </w:rPr>
        <w:t>(Georgakopoulou, 2016)</w:t>
      </w:r>
    </w:p>
    <w:p w14:paraId="2206BA72" w14:textId="77777777" w:rsidR="00692942" w:rsidRPr="00D80C8C" w:rsidRDefault="00692942" w:rsidP="00A54E2D">
      <w:pPr>
        <w:numPr>
          <w:ilvl w:val="1"/>
          <w:numId w:val="12"/>
        </w:numPr>
        <w:rPr>
          <w:rFonts w:ascii="Arial" w:hAnsi="Arial" w:cs="Arial"/>
          <w:sz w:val="22"/>
          <w:szCs w:val="22"/>
        </w:rPr>
      </w:pPr>
      <w:r w:rsidRPr="00D80C8C">
        <w:rPr>
          <w:rFonts w:ascii="Arial" w:hAnsi="Arial" w:cs="Arial" w:hint="cs"/>
          <w:sz w:val="22"/>
          <w:szCs w:val="22"/>
          <w:rtl/>
        </w:rPr>
        <w:t>ניתוח תלונות באתר טריפ-אדוויזר (</w:t>
      </w:r>
      <w:r w:rsidRPr="00D80C8C">
        <w:rPr>
          <w:rFonts w:ascii="Arial" w:hAnsi="Arial" w:cs="Arial"/>
          <w:sz w:val="22"/>
          <w:szCs w:val="22"/>
        </w:rPr>
        <w:t>TripAdvisor</w:t>
      </w:r>
      <w:r w:rsidRPr="00D80C8C">
        <w:rPr>
          <w:rFonts w:ascii="Arial" w:hAnsi="Arial" w:cs="Arial" w:hint="cs"/>
          <w:sz w:val="22"/>
          <w:szCs w:val="22"/>
          <w:rtl/>
        </w:rPr>
        <w:t xml:space="preserve">) </w:t>
      </w:r>
      <w:r w:rsidRPr="00D80C8C">
        <w:rPr>
          <w:rFonts w:ascii="Arial" w:hAnsi="Arial" w:cs="Arial"/>
          <w:noProof/>
          <w:sz w:val="22"/>
          <w:szCs w:val="22"/>
          <w:rtl/>
        </w:rPr>
        <w:t>(</w:t>
      </w:r>
      <w:r w:rsidRPr="00D80C8C">
        <w:rPr>
          <w:rFonts w:ascii="Arial" w:hAnsi="Arial" w:cs="Arial"/>
          <w:noProof/>
          <w:sz w:val="22"/>
          <w:szCs w:val="22"/>
        </w:rPr>
        <w:t>Vásquez, 2011</w:t>
      </w:r>
      <w:r w:rsidRPr="00D80C8C">
        <w:rPr>
          <w:rFonts w:ascii="Arial" w:hAnsi="Arial" w:cs="Arial"/>
          <w:noProof/>
          <w:sz w:val="22"/>
          <w:szCs w:val="22"/>
          <w:rtl/>
        </w:rPr>
        <w:t>)</w:t>
      </w:r>
    </w:p>
    <w:p w14:paraId="772B733D" w14:textId="77777777" w:rsidR="00294B1A" w:rsidRDefault="00692942" w:rsidP="00A54E2D">
      <w:pPr>
        <w:numPr>
          <w:ilvl w:val="1"/>
          <w:numId w:val="12"/>
        </w:numPr>
        <w:rPr>
          <w:rFonts w:ascii="Arial" w:hAnsi="Arial" w:cs="Arial"/>
          <w:sz w:val="22"/>
          <w:szCs w:val="22"/>
        </w:rPr>
      </w:pPr>
      <w:r w:rsidRPr="00D80C8C">
        <w:rPr>
          <w:rFonts w:ascii="Arial" w:hAnsi="Arial" w:cs="Arial" w:hint="cs"/>
          <w:sz w:val="22"/>
          <w:szCs w:val="22"/>
          <w:rtl/>
        </w:rPr>
        <w:t xml:space="preserve">שפה, סוגה ופניה לקהל בבלוגים (ובוויקים): </w:t>
      </w:r>
      <w:r w:rsidRPr="00D80C8C">
        <w:rPr>
          <w:rFonts w:ascii="Arial" w:hAnsi="Arial" w:cs="Arial"/>
          <w:noProof/>
          <w:sz w:val="22"/>
          <w:szCs w:val="22"/>
          <w:rtl/>
        </w:rPr>
        <w:t>(</w:t>
      </w:r>
      <w:r w:rsidRPr="00D80C8C">
        <w:rPr>
          <w:rFonts w:ascii="Arial" w:hAnsi="Arial" w:cs="Arial"/>
          <w:noProof/>
          <w:sz w:val="22"/>
          <w:szCs w:val="22"/>
        </w:rPr>
        <w:t>Myers, 2010</w:t>
      </w:r>
      <w:r w:rsidRPr="00D80C8C">
        <w:rPr>
          <w:rFonts w:ascii="Arial" w:hAnsi="Arial" w:cs="Arial"/>
          <w:noProof/>
          <w:sz w:val="22"/>
          <w:szCs w:val="22"/>
          <w:rtl/>
        </w:rPr>
        <w:t>)</w:t>
      </w:r>
      <w:r w:rsidRPr="00D80C8C">
        <w:rPr>
          <w:rFonts w:ascii="Arial" w:hAnsi="Arial" w:cs="Arial" w:hint="cs"/>
          <w:sz w:val="22"/>
          <w:szCs w:val="22"/>
          <w:rtl/>
        </w:rPr>
        <w:t>: פרק 2 (סוגה) ופרק 6 (פנייה לקהל/ים).</w:t>
      </w:r>
    </w:p>
    <w:p w14:paraId="58F0E478" w14:textId="5719FC34" w:rsidR="00692942" w:rsidRPr="00D80C8C" w:rsidRDefault="00174F8A" w:rsidP="00476537">
      <w:pPr>
        <w:numPr>
          <w:ilvl w:val="1"/>
          <w:numId w:val="12"/>
        </w:numPr>
        <w:rPr>
          <w:rFonts w:ascii="Arial" w:hAnsi="Arial" w:cs="Arial"/>
          <w:sz w:val="22"/>
          <w:szCs w:val="22"/>
        </w:rPr>
      </w:pPr>
      <w:r>
        <w:rPr>
          <w:rFonts w:ascii="Arial" w:hAnsi="Arial" w:cs="Arial" w:hint="cs"/>
          <w:sz w:val="22"/>
          <w:szCs w:val="22"/>
          <w:rtl/>
        </w:rPr>
        <w:t xml:space="preserve">אמוג'י: </w:t>
      </w:r>
      <w:r w:rsidRPr="00174F8A">
        <w:rPr>
          <w:rFonts w:ascii="Arial" w:hAnsi="Arial" w:cs="Arial"/>
          <w:sz w:val="22"/>
          <w:szCs w:val="22"/>
          <w:rtl/>
        </w:rPr>
        <w:t>(</w:t>
      </w:r>
      <w:r w:rsidRPr="00174F8A">
        <w:rPr>
          <w:rFonts w:ascii="Arial" w:hAnsi="Arial" w:cs="Arial"/>
          <w:sz w:val="22"/>
          <w:szCs w:val="22"/>
        </w:rPr>
        <w:t>Dresner &amp; Herring, 2010</w:t>
      </w:r>
      <w:r w:rsidRPr="00174F8A">
        <w:rPr>
          <w:rFonts w:ascii="Arial" w:hAnsi="Arial" w:cs="Arial"/>
          <w:sz w:val="22"/>
          <w:szCs w:val="22"/>
          <w:rtl/>
        </w:rPr>
        <w:t>)</w:t>
      </w:r>
      <w:r w:rsidR="00692942" w:rsidRPr="00D80C8C">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על אמוג'י כתקשורת לשונית, וכן </w:t>
      </w:r>
      <w:r w:rsidR="00294B1A" w:rsidRPr="00294B1A">
        <w:rPr>
          <w:rFonts w:ascii="Arial" w:hAnsi="Arial" w:cs="Arial"/>
          <w:sz w:val="22"/>
          <w:szCs w:val="22"/>
          <w:rtl/>
        </w:rPr>
        <w:t>(</w:t>
      </w:r>
      <w:r w:rsidR="00294B1A" w:rsidRPr="00294B1A">
        <w:rPr>
          <w:rFonts w:ascii="Arial" w:hAnsi="Arial" w:cs="Arial"/>
          <w:sz w:val="22"/>
          <w:szCs w:val="22"/>
        </w:rPr>
        <w:t>Stark &amp; Crawford, 2015</w:t>
      </w:r>
      <w:r w:rsidR="00294B1A" w:rsidRPr="00294B1A">
        <w:rPr>
          <w:rFonts w:ascii="Arial" w:hAnsi="Arial" w:cs="Arial"/>
          <w:sz w:val="22"/>
          <w:szCs w:val="22"/>
          <w:rtl/>
        </w:rPr>
        <w:t>)</w:t>
      </w:r>
      <w:r w:rsidR="00294B1A">
        <w:rPr>
          <w:rFonts w:ascii="Arial" w:hAnsi="Arial" w:cs="Arial" w:hint="cs"/>
          <w:sz w:val="22"/>
          <w:szCs w:val="22"/>
          <w:rtl/>
        </w:rPr>
        <w:t xml:space="preserve"> </w:t>
      </w:r>
      <w:r w:rsidR="00294B1A">
        <w:rPr>
          <w:rFonts w:ascii="Arial" w:hAnsi="Arial" w:cs="Arial"/>
          <w:sz w:val="22"/>
          <w:szCs w:val="22"/>
          <w:rtl/>
        </w:rPr>
        <w:t>–</w:t>
      </w:r>
      <w:r w:rsidR="00294B1A">
        <w:rPr>
          <w:rFonts w:ascii="Arial" w:hAnsi="Arial" w:cs="Arial" w:hint="cs"/>
          <w:sz w:val="22"/>
          <w:szCs w:val="22"/>
          <w:rtl/>
        </w:rPr>
        <w:t xml:space="preserve"> גישה ביקורתית לאמוג'י</w:t>
      </w:r>
      <w:r w:rsidR="00BF4DC9">
        <w:rPr>
          <w:rFonts w:ascii="Arial" w:hAnsi="Arial" w:cs="Arial" w:hint="cs"/>
          <w:sz w:val="22"/>
          <w:szCs w:val="22"/>
          <w:rtl/>
        </w:rPr>
        <w:t xml:space="preserve"> כיצוגים רגשיים</w:t>
      </w:r>
      <w:r w:rsidR="00476537">
        <w:rPr>
          <w:rFonts w:ascii="Arial" w:hAnsi="Arial" w:cs="Arial" w:hint="cs"/>
          <w:sz w:val="22"/>
          <w:szCs w:val="22"/>
          <w:rtl/>
        </w:rPr>
        <w:t xml:space="preserve"> </w:t>
      </w:r>
      <w:r w:rsidR="00476537" w:rsidRPr="00476537">
        <w:rPr>
          <w:rFonts w:ascii="Arial" w:hAnsi="Arial" w:cs="Arial"/>
          <w:sz w:val="22"/>
          <w:szCs w:val="22"/>
        </w:rPr>
        <w:t>Ljubešić &amp; Fišer, 2016</w:t>
      </w:r>
      <w:r w:rsidR="00476537">
        <w:rPr>
          <w:rFonts w:ascii="Arial" w:hAnsi="Arial" w:cs="Arial"/>
          <w:sz w:val="22"/>
          <w:szCs w:val="22"/>
        </w:rPr>
        <w:t>)</w:t>
      </w:r>
      <w:r w:rsidR="00476537">
        <w:rPr>
          <w:rFonts w:ascii="Arial" w:hAnsi="Arial" w:cs="Arial" w:hint="cs"/>
          <w:sz w:val="22"/>
          <w:szCs w:val="22"/>
          <w:rtl/>
        </w:rPr>
        <w:t xml:space="preserve">) </w:t>
      </w:r>
      <w:r w:rsidR="00BF4DC9">
        <w:rPr>
          <w:rFonts w:ascii="Arial" w:hAnsi="Arial" w:cs="Arial"/>
          <w:sz w:val="22"/>
          <w:szCs w:val="22"/>
          <w:rtl/>
        </w:rPr>
        <w:t>–</w:t>
      </w:r>
      <w:r w:rsidR="00BF4DC9">
        <w:rPr>
          <w:rFonts w:ascii="Arial" w:hAnsi="Arial" w:cs="Arial" w:hint="cs"/>
          <w:sz w:val="22"/>
          <w:szCs w:val="22"/>
          <w:rtl/>
        </w:rPr>
        <w:t xml:space="preserve"> שכיחויות של שימוש באמוג'י בעולם</w:t>
      </w:r>
    </w:p>
    <w:p w14:paraId="634313A7" w14:textId="77777777" w:rsidR="00692942" w:rsidRPr="00D80C8C" w:rsidRDefault="00692942" w:rsidP="008E6EC9">
      <w:pPr>
        <w:rPr>
          <w:rFonts w:ascii="Arial" w:hAnsi="Arial" w:cs="Arial"/>
          <w:sz w:val="22"/>
          <w:szCs w:val="22"/>
          <w:rtl/>
        </w:rPr>
      </w:pPr>
    </w:p>
    <w:p w14:paraId="1F55CAE2" w14:textId="77777777" w:rsidR="00692942" w:rsidRPr="00D80C8C" w:rsidRDefault="00692942" w:rsidP="00334456">
      <w:pPr>
        <w:ind w:left="26"/>
        <w:rPr>
          <w:rFonts w:ascii="Arial" w:hAnsi="Arial" w:cs="Arial"/>
          <w:sz w:val="22"/>
          <w:szCs w:val="22"/>
          <w:rtl/>
        </w:rPr>
      </w:pPr>
      <w:r w:rsidRPr="00D80C8C">
        <w:rPr>
          <w:rFonts w:ascii="Arial" w:hAnsi="Arial" w:cs="Arial" w:hint="cs"/>
          <w:sz w:val="22"/>
          <w:szCs w:val="22"/>
          <w:rtl/>
        </w:rPr>
        <w:t xml:space="preserve">השיעורים יועברו בעזרת מצגות, מסמכים נלווים ומאמרים, שיהיו ברובם זמינים באתר הקורס. </w:t>
      </w:r>
      <w:r w:rsidR="00334456" w:rsidRPr="00D80C8C">
        <w:rPr>
          <w:rFonts w:ascii="Arial" w:hAnsi="Arial" w:cs="Arial" w:hint="cs"/>
          <w:sz w:val="22"/>
          <w:szCs w:val="22"/>
          <w:rtl/>
        </w:rPr>
        <w:t xml:space="preserve">אלא אם כן צויין אחרת, כל הפריטים הביבליוגרפיים מצויים באתר הקורס. </w:t>
      </w:r>
      <w:r w:rsidRPr="00D80C8C">
        <w:rPr>
          <w:rFonts w:ascii="Arial" w:hAnsi="Arial" w:cs="Arial" w:hint="cs"/>
          <w:sz w:val="22"/>
          <w:szCs w:val="22"/>
          <w:rtl/>
        </w:rPr>
        <w:t xml:space="preserve">הסטודנטים מתבקשים להוריד את החומרים מאתר הקורס, ולהגיע לשיעורים מוכנים עם המצגות ועם חומרי הקריאה של אותו שיעור. </w:t>
      </w:r>
    </w:p>
    <w:p w14:paraId="3954F214" w14:textId="77777777" w:rsidR="00692942" w:rsidRPr="00D80C8C" w:rsidRDefault="00692942" w:rsidP="00A54E2D">
      <w:pPr>
        <w:ind w:left="26"/>
        <w:rPr>
          <w:rFonts w:ascii="Arial" w:hAnsi="Arial" w:cs="Arial"/>
          <w:sz w:val="22"/>
          <w:szCs w:val="22"/>
        </w:rPr>
      </w:pPr>
    </w:p>
    <w:p w14:paraId="0AD7C907" w14:textId="77777777" w:rsidR="00692942" w:rsidRDefault="00692942" w:rsidP="00A54E2D">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14:paraId="1347CA44" w14:textId="77777777" w:rsidR="00692942" w:rsidRDefault="00692942" w:rsidP="00A54E2D">
      <w:pPr>
        <w:ind w:left="26"/>
        <w:rPr>
          <w:rFonts w:ascii="Arial" w:hAnsi="Arial" w:cs="Arial"/>
          <w:b/>
          <w:bCs/>
          <w:rtl/>
        </w:rPr>
      </w:pPr>
      <w:r>
        <w:rPr>
          <w:rFonts w:ascii="Arial" w:hAnsi="Arial" w:cs="Arial"/>
          <w:b/>
          <w:bCs/>
          <w:rtl/>
        </w:rPr>
        <w:t xml:space="preserve">     דרישות קדם:</w:t>
      </w:r>
      <w:r>
        <w:rPr>
          <w:rFonts w:ascii="Arial" w:hAnsi="Arial" w:cs="Arial" w:hint="cs"/>
          <w:b/>
          <w:bCs/>
          <w:rtl/>
        </w:rPr>
        <w:t xml:space="preserve"> ללא</w:t>
      </w:r>
    </w:p>
    <w:p w14:paraId="4427596F" w14:textId="291BF171" w:rsidR="00692942" w:rsidRPr="00D80C8C" w:rsidRDefault="001678DC" w:rsidP="00D80C8C">
      <w:pPr>
        <w:ind w:left="26"/>
        <w:rPr>
          <w:rFonts w:ascii="Arial" w:hAnsi="Arial" w:cs="Arial"/>
          <w:sz w:val="22"/>
          <w:szCs w:val="22"/>
          <w:rtl/>
        </w:rPr>
      </w:pPr>
      <w:r>
        <w:rPr>
          <w:rFonts w:ascii="Arial" w:hAnsi="Arial" w:cs="Arial" w:hint="cs"/>
          <w:sz w:val="22"/>
          <w:szCs w:val="22"/>
          <w:rtl/>
        </w:rPr>
        <w:t xml:space="preserve">ציון עובר בקורס "תקשורת מילולית" </w:t>
      </w:r>
    </w:p>
    <w:p w14:paraId="349EE326" w14:textId="77777777" w:rsidR="00692942" w:rsidRDefault="00692942" w:rsidP="00A54E2D">
      <w:pPr>
        <w:rPr>
          <w:rFonts w:ascii="Arial" w:hAnsi="Arial" w:cs="Arial"/>
          <w:b/>
          <w:bCs/>
          <w:rtl/>
        </w:rPr>
      </w:pPr>
    </w:p>
    <w:p w14:paraId="4E7CEAE4" w14:textId="77777777" w:rsidR="00692942" w:rsidRDefault="00692942" w:rsidP="00A54E2D">
      <w:pPr>
        <w:ind w:left="226" w:firstLine="26"/>
        <w:rPr>
          <w:rFonts w:ascii="Arial" w:hAnsi="Arial" w:cs="Arial"/>
          <w:b/>
          <w:bCs/>
          <w:rtl/>
        </w:rPr>
      </w:pPr>
      <w:r>
        <w:rPr>
          <w:rFonts w:ascii="Arial" w:hAnsi="Arial" w:cs="Arial"/>
          <w:b/>
          <w:bCs/>
          <w:rtl/>
        </w:rPr>
        <w:lastRenderedPageBreak/>
        <w:t xml:space="preserve"> חובות</w:t>
      </w:r>
      <w:r>
        <w:rPr>
          <w:rFonts w:ascii="Arial" w:hAnsi="Arial" w:cs="Arial" w:hint="cs"/>
          <w:b/>
          <w:bCs/>
          <w:rtl/>
        </w:rPr>
        <w:t>,</w:t>
      </w:r>
      <w:r>
        <w:rPr>
          <w:rFonts w:ascii="Arial" w:hAnsi="Arial" w:cs="Arial"/>
          <w:b/>
          <w:bCs/>
          <w:rtl/>
        </w:rPr>
        <w:t xml:space="preserve"> </w:t>
      </w:r>
      <w:r>
        <w:rPr>
          <w:rFonts w:ascii="Arial" w:hAnsi="Arial" w:cs="Arial" w:hint="cs"/>
          <w:b/>
          <w:bCs/>
          <w:rtl/>
        </w:rPr>
        <w:t>ציפיות ו</w:t>
      </w:r>
      <w:r>
        <w:rPr>
          <w:rFonts w:ascii="Arial" w:hAnsi="Arial" w:cs="Arial"/>
          <w:b/>
          <w:bCs/>
          <w:rtl/>
        </w:rPr>
        <w:t>מטלות:</w:t>
      </w:r>
    </w:p>
    <w:p w14:paraId="294C0E9C" w14:textId="77777777" w:rsidR="00692942" w:rsidRPr="00D80C8C" w:rsidRDefault="00692942" w:rsidP="00A54E2D">
      <w:pPr>
        <w:ind w:left="26"/>
        <w:rPr>
          <w:rFonts w:ascii="Arial" w:hAnsi="Arial" w:cs="Arial"/>
          <w:sz w:val="22"/>
          <w:szCs w:val="22"/>
        </w:rPr>
      </w:pPr>
      <w:r w:rsidRPr="00D80C8C">
        <w:rPr>
          <w:rFonts w:ascii="Arial" w:hAnsi="Arial" w:cs="Arial" w:hint="cs"/>
          <w:sz w:val="22"/>
          <w:szCs w:val="22"/>
          <w:rtl/>
        </w:rPr>
        <w:t>הפגישה והשיחה בשיעור הן אתר חיוני בלימוד ובהבנת החומר של הקורס.</w:t>
      </w:r>
    </w:p>
    <w:p w14:paraId="65D95215" w14:textId="77777777" w:rsidR="00692942" w:rsidRPr="00D80C8C" w:rsidRDefault="00692942" w:rsidP="00233741">
      <w:pPr>
        <w:numPr>
          <w:ilvl w:val="0"/>
          <w:numId w:val="1"/>
        </w:numPr>
        <w:rPr>
          <w:rFonts w:ascii="Arial" w:hAnsi="Arial" w:cs="Arial"/>
          <w:sz w:val="22"/>
          <w:szCs w:val="22"/>
        </w:rPr>
      </w:pPr>
      <w:r w:rsidRPr="00D80C8C">
        <w:rPr>
          <w:rFonts w:ascii="Arial" w:hAnsi="Arial" w:cs="Arial" w:hint="cs"/>
          <w:sz w:val="22"/>
          <w:szCs w:val="22"/>
          <w:rtl/>
        </w:rPr>
        <w:t xml:space="preserve">נוכחות מלאה </w:t>
      </w:r>
      <w:r w:rsidR="003E19F1" w:rsidRPr="00D80C8C">
        <w:rPr>
          <w:rFonts w:ascii="Arial" w:hAnsi="Arial" w:cs="Arial" w:hint="cs"/>
          <w:sz w:val="22"/>
          <w:szCs w:val="22"/>
          <w:rtl/>
        </w:rPr>
        <w:t xml:space="preserve">בקורס </w:t>
      </w:r>
      <w:r w:rsidRPr="00D80C8C">
        <w:rPr>
          <w:rFonts w:ascii="Arial" w:hAnsi="Arial" w:cs="Arial" w:hint="cs"/>
          <w:sz w:val="22"/>
          <w:szCs w:val="22"/>
          <w:rtl/>
        </w:rPr>
        <w:t>והשתתפות ב</w:t>
      </w:r>
      <w:r w:rsidR="003E19F1" w:rsidRPr="00D80C8C">
        <w:rPr>
          <w:rFonts w:ascii="Arial" w:hAnsi="Arial" w:cs="Arial" w:hint="cs"/>
          <w:sz w:val="22"/>
          <w:szCs w:val="22"/>
          <w:rtl/>
        </w:rPr>
        <w:t xml:space="preserve">שיעורים </w:t>
      </w:r>
      <w:r w:rsidRPr="00D80C8C">
        <w:rPr>
          <w:rFonts w:ascii="Arial" w:hAnsi="Arial" w:cs="Arial" w:hint="cs"/>
          <w:sz w:val="22"/>
          <w:szCs w:val="22"/>
          <w:rtl/>
        </w:rPr>
        <w:t xml:space="preserve">הן </w:t>
      </w:r>
      <w:r w:rsidR="003E19F1" w:rsidRPr="00D80C8C">
        <w:rPr>
          <w:rFonts w:ascii="Arial" w:hAnsi="Arial" w:cs="Arial" w:hint="cs"/>
          <w:sz w:val="22"/>
          <w:szCs w:val="22"/>
          <w:rtl/>
        </w:rPr>
        <w:t xml:space="preserve">חובה. </w:t>
      </w:r>
      <w:r w:rsidRPr="00D80C8C">
        <w:rPr>
          <w:rFonts w:ascii="Arial" w:hAnsi="Arial" w:cs="Arial" w:hint="cs"/>
          <w:sz w:val="22"/>
          <w:szCs w:val="22"/>
          <w:rtl/>
        </w:rPr>
        <w:t xml:space="preserve">חיסור של מעל שני שיעורים </w:t>
      </w:r>
      <w:r w:rsidR="003E19F1" w:rsidRPr="00D80C8C">
        <w:rPr>
          <w:rFonts w:ascii="Arial" w:hAnsi="Arial" w:cs="Arial" w:hint="cs"/>
          <w:sz w:val="22"/>
          <w:szCs w:val="22"/>
          <w:rtl/>
        </w:rPr>
        <w:t>עלול לגר</w:t>
      </w:r>
      <w:r w:rsidR="00091333">
        <w:rPr>
          <w:rFonts w:ascii="Arial" w:hAnsi="Arial" w:cs="Arial" w:hint="cs"/>
          <w:sz w:val="22"/>
          <w:szCs w:val="22"/>
          <w:rtl/>
        </w:rPr>
        <w:t>ו</w:t>
      </w:r>
      <w:r w:rsidR="003E19F1" w:rsidRPr="00D80C8C">
        <w:rPr>
          <w:rFonts w:ascii="Arial" w:hAnsi="Arial" w:cs="Arial" w:hint="cs"/>
          <w:sz w:val="22"/>
          <w:szCs w:val="22"/>
          <w:rtl/>
        </w:rPr>
        <w:t xml:space="preserve">ר לפסילת הקורס </w:t>
      </w:r>
    </w:p>
    <w:p w14:paraId="5D2EE08B" w14:textId="77777777" w:rsidR="00692942" w:rsidRPr="00D80C8C" w:rsidRDefault="00692942" w:rsidP="00091333">
      <w:pPr>
        <w:numPr>
          <w:ilvl w:val="0"/>
          <w:numId w:val="1"/>
        </w:numPr>
        <w:rPr>
          <w:rFonts w:ascii="Arial" w:hAnsi="Arial" w:cs="Arial"/>
          <w:sz w:val="22"/>
          <w:szCs w:val="22"/>
        </w:rPr>
      </w:pPr>
      <w:r w:rsidRPr="00D80C8C">
        <w:rPr>
          <w:rFonts w:ascii="Arial" w:hAnsi="Arial" w:cs="Arial"/>
          <w:sz w:val="22"/>
          <w:szCs w:val="22"/>
          <w:rtl/>
        </w:rPr>
        <w:t>קריא</w:t>
      </w:r>
      <w:r w:rsidR="00091333">
        <w:rPr>
          <w:rFonts w:ascii="Arial" w:hAnsi="Arial" w:cs="Arial" w:hint="cs"/>
          <w:sz w:val="22"/>
          <w:szCs w:val="22"/>
          <w:rtl/>
        </w:rPr>
        <w:t xml:space="preserve">ת </w:t>
      </w:r>
      <w:r w:rsidR="00233741" w:rsidRPr="00D80C8C">
        <w:rPr>
          <w:rFonts w:ascii="Arial" w:hAnsi="Arial" w:cs="Arial" w:hint="cs"/>
          <w:sz w:val="22"/>
          <w:szCs w:val="22"/>
          <w:rtl/>
        </w:rPr>
        <w:t xml:space="preserve">ספרות </w:t>
      </w:r>
      <w:r w:rsidRPr="00D80C8C">
        <w:rPr>
          <w:rFonts w:ascii="Arial" w:hAnsi="Arial" w:cs="Arial"/>
          <w:sz w:val="22"/>
          <w:szCs w:val="22"/>
          <w:rtl/>
        </w:rPr>
        <w:t xml:space="preserve">חובה </w:t>
      </w:r>
      <w:r w:rsidR="00233741" w:rsidRPr="00D80C8C">
        <w:rPr>
          <w:rFonts w:ascii="Arial" w:hAnsi="Arial" w:cs="Arial" w:hint="cs"/>
          <w:sz w:val="22"/>
          <w:szCs w:val="22"/>
          <w:rtl/>
        </w:rPr>
        <w:t>מהרשימה ה</w:t>
      </w:r>
      <w:r w:rsidRPr="00D80C8C">
        <w:rPr>
          <w:rFonts w:ascii="Arial" w:hAnsi="Arial" w:cs="Arial"/>
          <w:sz w:val="22"/>
          <w:szCs w:val="22"/>
          <w:rtl/>
        </w:rPr>
        <w:t>ביבליוגרפי</w:t>
      </w:r>
      <w:r w:rsidR="00233741" w:rsidRPr="00D80C8C">
        <w:rPr>
          <w:rFonts w:ascii="Arial" w:hAnsi="Arial" w:cs="Arial" w:hint="cs"/>
          <w:sz w:val="22"/>
          <w:szCs w:val="22"/>
          <w:rtl/>
        </w:rPr>
        <w:t>ת</w:t>
      </w:r>
    </w:p>
    <w:p w14:paraId="6A692A6E" w14:textId="77777777" w:rsidR="00692942" w:rsidRPr="00D80C8C" w:rsidRDefault="00692942" w:rsidP="00A53332">
      <w:pPr>
        <w:numPr>
          <w:ilvl w:val="0"/>
          <w:numId w:val="1"/>
        </w:numPr>
        <w:rPr>
          <w:rFonts w:ascii="Arial" w:hAnsi="Arial" w:cs="Arial"/>
          <w:sz w:val="22"/>
          <w:szCs w:val="22"/>
        </w:rPr>
      </w:pPr>
      <w:r w:rsidRPr="00D80C8C">
        <w:rPr>
          <w:rFonts w:ascii="Arial" w:hAnsi="Arial" w:cs="Arial" w:hint="cs"/>
          <w:sz w:val="22"/>
          <w:szCs w:val="22"/>
          <w:rtl/>
        </w:rPr>
        <w:t>הגשה ולאחר מכן הצגה (פרזנטציה)</w:t>
      </w:r>
      <w:r w:rsidR="00FC1CA5" w:rsidRPr="00D80C8C">
        <w:rPr>
          <w:rFonts w:ascii="Arial" w:hAnsi="Arial" w:cs="Arial" w:hint="cs"/>
          <w:sz w:val="22"/>
          <w:szCs w:val="22"/>
          <w:rtl/>
        </w:rPr>
        <w:t xml:space="preserve"> </w:t>
      </w:r>
      <w:r w:rsidR="003E19F1" w:rsidRPr="00D80C8C">
        <w:rPr>
          <w:rFonts w:ascii="Arial" w:hAnsi="Arial" w:cs="Arial" w:hint="cs"/>
          <w:sz w:val="22"/>
          <w:szCs w:val="22"/>
          <w:rtl/>
        </w:rPr>
        <w:t>בכיתה</w:t>
      </w:r>
      <w:r w:rsidRPr="00D80C8C">
        <w:rPr>
          <w:rFonts w:ascii="Arial" w:hAnsi="Arial" w:cs="Arial" w:hint="cs"/>
          <w:sz w:val="22"/>
          <w:szCs w:val="22"/>
          <w:rtl/>
        </w:rPr>
        <w:t xml:space="preserve"> של </w:t>
      </w:r>
      <w:r w:rsidR="003E19F1" w:rsidRPr="00D80C8C">
        <w:rPr>
          <w:rFonts w:ascii="Arial" w:hAnsi="Arial" w:cs="Arial" w:hint="cs"/>
          <w:sz w:val="22"/>
          <w:szCs w:val="22"/>
          <w:rtl/>
        </w:rPr>
        <w:t xml:space="preserve">מטלה </w:t>
      </w:r>
      <w:r w:rsidRPr="00D80C8C">
        <w:rPr>
          <w:rFonts w:ascii="Arial" w:hAnsi="Arial" w:cs="Arial" w:hint="cs"/>
          <w:sz w:val="22"/>
          <w:szCs w:val="22"/>
          <w:rtl/>
        </w:rPr>
        <w:t>ב</w:t>
      </w:r>
      <w:r w:rsidR="00A53332">
        <w:rPr>
          <w:rFonts w:ascii="Arial" w:hAnsi="Arial" w:cs="Arial" w:hint="cs"/>
          <w:sz w:val="22"/>
          <w:szCs w:val="22"/>
          <w:rtl/>
        </w:rPr>
        <w:t xml:space="preserve">שלישי האחרון </w:t>
      </w:r>
      <w:r w:rsidRPr="00D80C8C">
        <w:rPr>
          <w:rFonts w:ascii="Arial" w:hAnsi="Arial" w:cs="Arial" w:hint="cs"/>
          <w:sz w:val="22"/>
          <w:szCs w:val="22"/>
          <w:rtl/>
        </w:rPr>
        <w:t xml:space="preserve">של הסמסטר (מועד מדוייק יימסר בהמשך). מטרת </w:t>
      </w:r>
      <w:r w:rsidR="003E19F1" w:rsidRPr="00D80C8C">
        <w:rPr>
          <w:rFonts w:ascii="Arial" w:hAnsi="Arial" w:cs="Arial" w:hint="cs"/>
          <w:sz w:val="22"/>
          <w:szCs w:val="22"/>
          <w:rtl/>
        </w:rPr>
        <w:t xml:space="preserve">המטלה </w:t>
      </w:r>
      <w:r w:rsidRPr="00D80C8C">
        <w:rPr>
          <w:rFonts w:ascii="Arial" w:hAnsi="Arial" w:cs="Arial" w:hint="cs"/>
          <w:sz w:val="22"/>
          <w:szCs w:val="22"/>
          <w:rtl/>
        </w:rPr>
        <w:t>היא היכרות עמוקה יותר</w:t>
      </w:r>
      <w:r w:rsidR="003E19F1" w:rsidRPr="00D80C8C">
        <w:rPr>
          <w:rFonts w:ascii="Arial" w:hAnsi="Arial" w:cs="Arial" w:hint="cs"/>
          <w:sz w:val="22"/>
          <w:szCs w:val="22"/>
          <w:rtl/>
        </w:rPr>
        <w:t xml:space="preserve"> </w:t>
      </w:r>
      <w:r w:rsidRPr="00D80C8C">
        <w:rPr>
          <w:rFonts w:ascii="Arial" w:hAnsi="Arial" w:cs="Arial" w:hint="cs"/>
          <w:sz w:val="22"/>
          <w:szCs w:val="22"/>
          <w:rtl/>
        </w:rPr>
        <w:t xml:space="preserve">ומחקרית עם נושא השיעור, ובחירת נושא </w:t>
      </w:r>
      <w:r w:rsidR="003E19F1" w:rsidRPr="00D80C8C">
        <w:rPr>
          <w:rFonts w:ascii="Arial" w:hAnsi="Arial" w:cs="Arial" w:hint="cs"/>
          <w:sz w:val="22"/>
          <w:szCs w:val="22"/>
          <w:rtl/>
        </w:rPr>
        <w:t xml:space="preserve">המטלה </w:t>
      </w:r>
      <w:r w:rsidRPr="00D80C8C">
        <w:rPr>
          <w:rFonts w:ascii="Arial" w:hAnsi="Arial" w:cs="Arial" w:hint="cs"/>
          <w:sz w:val="22"/>
          <w:szCs w:val="22"/>
          <w:rtl/>
        </w:rPr>
        <w:t xml:space="preserve">תיעשה מתוך רשימה של נושאי מחקר שהמרצה יציע, ותוך התייעצות ואישור המרצה. </w:t>
      </w:r>
      <w:r w:rsidR="003E19F1" w:rsidRPr="00D80C8C">
        <w:rPr>
          <w:rFonts w:ascii="Arial" w:hAnsi="Arial" w:cs="Arial" w:hint="cs"/>
          <w:sz w:val="22"/>
          <w:szCs w:val="22"/>
          <w:rtl/>
        </w:rPr>
        <w:t xml:space="preserve">המטלה תשלב </w:t>
      </w:r>
      <w:r w:rsidRPr="00D80C8C">
        <w:rPr>
          <w:rFonts w:ascii="Arial" w:hAnsi="Arial" w:cs="Arial" w:hint="cs"/>
          <w:sz w:val="22"/>
          <w:szCs w:val="22"/>
          <w:rtl/>
        </w:rPr>
        <w:t>ידע אקדמי (תיאורטי ואמפירי) עם מחקר שיערכו הסטודנטים</w:t>
      </w:r>
      <w:r w:rsidR="00FC1CA5" w:rsidRPr="00D80C8C">
        <w:rPr>
          <w:rFonts w:ascii="Arial" w:hAnsi="Arial" w:cs="Arial" w:hint="cs"/>
          <w:sz w:val="22"/>
          <w:szCs w:val="22"/>
          <w:rtl/>
        </w:rPr>
        <w:t xml:space="preserve"> על ניתוח שיח בפלטפורמות תקשורתיות חדשות</w:t>
      </w:r>
      <w:r w:rsidRPr="00D80C8C">
        <w:rPr>
          <w:rFonts w:ascii="Arial" w:hAnsi="Arial" w:cs="Arial" w:hint="cs"/>
          <w:sz w:val="22"/>
          <w:szCs w:val="22"/>
          <w:rtl/>
        </w:rPr>
        <w:t xml:space="preserve">. </w:t>
      </w:r>
      <w:r w:rsidR="00E57A98" w:rsidRPr="00D80C8C">
        <w:rPr>
          <w:rFonts w:ascii="Arial" w:hAnsi="Arial" w:cs="Arial" w:hint="cs"/>
          <w:sz w:val="22"/>
          <w:szCs w:val="22"/>
          <w:rtl/>
        </w:rPr>
        <w:t xml:space="preserve">המטלה תוגש באתר הקורס ותוצג בכיתה. </w:t>
      </w:r>
    </w:p>
    <w:p w14:paraId="5F8DBA6A" w14:textId="77777777" w:rsidR="00692942" w:rsidRPr="00D80C8C" w:rsidRDefault="00692942" w:rsidP="00A54E2D">
      <w:pPr>
        <w:numPr>
          <w:ilvl w:val="0"/>
          <w:numId w:val="1"/>
        </w:numPr>
        <w:rPr>
          <w:rFonts w:ascii="Arial" w:hAnsi="Arial" w:cs="Arial"/>
          <w:sz w:val="22"/>
          <w:szCs w:val="22"/>
        </w:rPr>
      </w:pPr>
      <w:r w:rsidRPr="00D80C8C">
        <w:rPr>
          <w:rFonts w:ascii="Arial" w:hAnsi="Arial" w:cs="Arial"/>
          <w:sz w:val="22"/>
          <w:szCs w:val="22"/>
          <w:rtl/>
        </w:rPr>
        <w:t xml:space="preserve">בחינה מסכמת </w:t>
      </w:r>
      <w:r w:rsidRPr="00D80C8C">
        <w:rPr>
          <w:rFonts w:ascii="Arial" w:hAnsi="Arial" w:cs="Arial" w:hint="cs"/>
          <w:sz w:val="22"/>
          <w:szCs w:val="22"/>
          <w:rtl/>
        </w:rPr>
        <w:t>(ללא חומר פתוח)</w:t>
      </w:r>
    </w:p>
    <w:p w14:paraId="5B356965" w14:textId="77777777" w:rsidR="00692942" w:rsidRPr="00D80C8C" w:rsidRDefault="00692942" w:rsidP="00A54E2D">
      <w:pPr>
        <w:ind w:left="26"/>
        <w:rPr>
          <w:rFonts w:ascii="Arial" w:hAnsi="Arial" w:cs="Arial"/>
          <w:sz w:val="22"/>
          <w:szCs w:val="22"/>
          <w:rtl/>
        </w:rPr>
      </w:pPr>
      <w:r w:rsidRPr="00D80C8C">
        <w:rPr>
          <w:rFonts w:ascii="Arial" w:hAnsi="Arial" w:cs="Arial" w:hint="cs"/>
          <w:sz w:val="22"/>
          <w:szCs w:val="22"/>
          <w:rtl/>
        </w:rPr>
        <w:t>*עמידה בהצלחה בכל דרי</w:t>
      </w:r>
      <w:r w:rsidR="00233741" w:rsidRPr="00D80C8C">
        <w:rPr>
          <w:rFonts w:ascii="Arial" w:hAnsi="Arial" w:cs="Arial" w:hint="cs"/>
          <w:sz w:val="22"/>
          <w:szCs w:val="22"/>
          <w:rtl/>
        </w:rPr>
        <w:t>שות הקורס מהווה תנאי לסיום הקורס</w:t>
      </w:r>
    </w:p>
    <w:p w14:paraId="2B192F52" w14:textId="77777777" w:rsidR="00692942" w:rsidRPr="00E75758" w:rsidRDefault="00692942" w:rsidP="00A54E2D">
      <w:pPr>
        <w:ind w:left="26"/>
        <w:rPr>
          <w:rFonts w:ascii="Arial" w:hAnsi="Arial" w:cs="Arial"/>
          <w:rtl/>
        </w:rPr>
      </w:pPr>
    </w:p>
    <w:p w14:paraId="00391849" w14:textId="77777777" w:rsidR="00692942" w:rsidRDefault="00692942" w:rsidP="00F63EDD">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rtl/>
        </w:rPr>
        <w:t>:</w:t>
      </w:r>
    </w:p>
    <w:p w14:paraId="2965648A" w14:textId="77777777" w:rsidR="00692942" w:rsidRPr="00D80C8C" w:rsidRDefault="00692942" w:rsidP="00453326">
      <w:pPr>
        <w:numPr>
          <w:ilvl w:val="0"/>
          <w:numId w:val="2"/>
        </w:numPr>
        <w:rPr>
          <w:rFonts w:ascii="Arial" w:hAnsi="Arial" w:cs="Arial"/>
          <w:sz w:val="22"/>
          <w:szCs w:val="22"/>
        </w:rPr>
      </w:pPr>
      <w:r w:rsidRPr="00D80C8C">
        <w:rPr>
          <w:rFonts w:ascii="Arial" w:hAnsi="Arial" w:cs="Arial" w:hint="cs"/>
          <w:sz w:val="22"/>
          <w:szCs w:val="22"/>
          <w:rtl/>
        </w:rPr>
        <w:t>הגשה והצגה בכיתה (פרזנטציה) של תרגיל מחקרי ב</w:t>
      </w:r>
      <w:r w:rsidR="00453326">
        <w:rPr>
          <w:rFonts w:ascii="Arial" w:hAnsi="Arial" w:cs="Arial" w:hint="cs"/>
          <w:sz w:val="22"/>
          <w:szCs w:val="22"/>
          <w:rtl/>
        </w:rPr>
        <w:t xml:space="preserve">שליש האחרון </w:t>
      </w:r>
      <w:r w:rsidRPr="00D80C8C">
        <w:rPr>
          <w:rFonts w:ascii="Arial" w:hAnsi="Arial" w:cs="Arial" w:hint="cs"/>
          <w:sz w:val="22"/>
          <w:szCs w:val="22"/>
          <w:rtl/>
        </w:rPr>
        <w:t>של הסמסטר (30%) (ציון עובר: 60)</w:t>
      </w:r>
    </w:p>
    <w:p w14:paraId="31CEC891" w14:textId="77777777" w:rsidR="00692942" w:rsidRPr="00D80C8C" w:rsidRDefault="00692942" w:rsidP="00F63EDD">
      <w:pPr>
        <w:numPr>
          <w:ilvl w:val="0"/>
          <w:numId w:val="2"/>
        </w:numPr>
        <w:rPr>
          <w:rFonts w:ascii="Arial" w:hAnsi="Arial" w:cs="Arial"/>
          <w:sz w:val="22"/>
          <w:szCs w:val="22"/>
        </w:rPr>
      </w:pPr>
      <w:r w:rsidRPr="00D80C8C">
        <w:rPr>
          <w:rFonts w:ascii="Arial" w:hAnsi="Arial" w:cs="Arial"/>
          <w:sz w:val="22"/>
          <w:szCs w:val="22"/>
          <w:rtl/>
        </w:rPr>
        <w:t>בחינה מסכמת (</w:t>
      </w:r>
      <w:r w:rsidRPr="00D80C8C">
        <w:rPr>
          <w:rFonts w:ascii="Arial" w:hAnsi="Arial" w:cs="Arial" w:hint="cs"/>
          <w:sz w:val="22"/>
          <w:szCs w:val="22"/>
          <w:rtl/>
        </w:rPr>
        <w:t>70</w:t>
      </w:r>
      <w:r w:rsidRPr="00D80C8C">
        <w:rPr>
          <w:rFonts w:ascii="Arial" w:hAnsi="Arial" w:cs="Arial"/>
          <w:sz w:val="22"/>
          <w:szCs w:val="22"/>
          <w:rtl/>
        </w:rPr>
        <w:t>%)</w:t>
      </w:r>
      <w:r w:rsidRPr="00D80C8C">
        <w:rPr>
          <w:rFonts w:ascii="Arial" w:hAnsi="Arial" w:cs="Arial" w:hint="cs"/>
          <w:sz w:val="22"/>
          <w:szCs w:val="22"/>
          <w:rtl/>
        </w:rPr>
        <w:t xml:space="preserve"> (ציון עובר: 60)</w:t>
      </w:r>
    </w:p>
    <w:p w14:paraId="64F14102" w14:textId="77777777" w:rsidR="00C52CF3" w:rsidRPr="00F63EDD" w:rsidRDefault="00F63EDD" w:rsidP="00F63EDD">
      <w:pPr>
        <w:spacing w:line="360" w:lineRule="auto"/>
        <w:ind w:left="26"/>
        <w:rPr>
          <w:rFonts w:ascii="Arial" w:hAnsi="Arial" w:cs="Arial"/>
          <w:b/>
          <w:bCs/>
          <w:color w:val="0070C0"/>
          <w:sz w:val="26"/>
          <w:szCs w:val="26"/>
          <w:rtl/>
        </w:rPr>
      </w:pPr>
      <w:r w:rsidRPr="00D80C8C">
        <w:rPr>
          <w:rFonts w:ascii="Arial" w:hAnsi="Arial" w:cs="Arial"/>
          <w:b/>
          <w:bCs/>
          <w:color w:val="0000FF"/>
          <w:rtl/>
        </w:rPr>
        <w:br w:type="page"/>
      </w:r>
      <w:r>
        <w:rPr>
          <w:rFonts w:ascii="Arial" w:hAnsi="Arial" w:cs="Arial" w:hint="cs"/>
          <w:b/>
          <w:bCs/>
          <w:color w:val="0000FF"/>
          <w:sz w:val="26"/>
          <w:szCs w:val="26"/>
          <w:rtl/>
        </w:rPr>
        <w:lastRenderedPageBreak/>
        <w:t xml:space="preserve">מבנה הקורס </w:t>
      </w:r>
    </w:p>
    <w:p w14:paraId="1657DDDE" w14:textId="77777777" w:rsidR="00C52CF3" w:rsidRPr="00F97F9D" w:rsidRDefault="00C52CF3" w:rsidP="00C52CF3">
      <w:pPr>
        <w:rPr>
          <w:rFonts w:ascii="Arial" w:hAnsi="Arial" w:cs="Arial"/>
          <w:b/>
          <w:bCs/>
          <w:sz w:val="22"/>
          <w:szCs w:val="22"/>
          <w:u w:val="single"/>
          <w:rtl/>
        </w:rPr>
      </w:pPr>
      <w:r w:rsidRPr="00F97F9D">
        <w:rPr>
          <w:rFonts w:ascii="Arial" w:hAnsi="Arial" w:cs="Arial"/>
          <w:b/>
          <w:bCs/>
          <w:sz w:val="22"/>
          <w:szCs w:val="22"/>
          <w:u w:val="single"/>
          <w:rtl/>
        </w:rPr>
        <w:t xml:space="preserve">1-2. מבוא לקורס ומושגי יסוד </w:t>
      </w:r>
    </w:p>
    <w:p w14:paraId="43E755F4" w14:textId="5AE9208F" w:rsidR="00E33686" w:rsidRDefault="00C52CF3" w:rsidP="00E33686">
      <w:pPr>
        <w:bidi w:val="0"/>
        <w:ind w:left="720" w:hanging="720"/>
        <w:rPr>
          <w:rFonts w:ascii="Arial" w:hAnsi="Arial" w:cs="Arial"/>
          <w:noProof/>
          <w:sz w:val="22"/>
          <w:szCs w:val="22"/>
        </w:rPr>
      </w:pPr>
      <w:bookmarkStart w:id="1" w:name="_ENREF_5"/>
      <w:r w:rsidRPr="00F97F9D">
        <w:rPr>
          <w:rFonts w:ascii="Arial" w:hAnsi="Arial" w:cs="Arial"/>
          <w:noProof/>
          <w:sz w:val="22"/>
          <w:szCs w:val="22"/>
        </w:rPr>
        <w:t xml:space="preserve">Manning, P., &amp; Gershon, I. (2014). Language and Media. In N. J. Enfield, P. Kockelman &amp; J. Sidnell (Eds.), </w:t>
      </w:r>
      <w:r w:rsidRPr="00F97F9D">
        <w:rPr>
          <w:rFonts w:ascii="Arial" w:hAnsi="Arial" w:cs="Arial"/>
          <w:i/>
          <w:noProof/>
          <w:sz w:val="22"/>
          <w:szCs w:val="22"/>
        </w:rPr>
        <w:t xml:space="preserve">The Cambridge </w:t>
      </w:r>
      <w:r w:rsidR="00064ED8">
        <w:rPr>
          <w:rFonts w:ascii="Arial" w:hAnsi="Arial" w:cs="Arial" w:hint="cs"/>
          <w:i/>
          <w:noProof/>
          <w:sz w:val="22"/>
          <w:szCs w:val="22"/>
        </w:rPr>
        <w:t>H</w:t>
      </w:r>
      <w:r w:rsidRPr="00F97F9D">
        <w:rPr>
          <w:rFonts w:ascii="Arial" w:hAnsi="Arial" w:cs="Arial"/>
          <w:i/>
          <w:noProof/>
          <w:sz w:val="22"/>
          <w:szCs w:val="22"/>
        </w:rPr>
        <w:t xml:space="preserve">andbook of </w:t>
      </w:r>
      <w:r w:rsidR="00064ED8">
        <w:rPr>
          <w:rFonts w:ascii="Arial" w:hAnsi="Arial" w:cs="Arial" w:hint="cs"/>
          <w:i/>
          <w:noProof/>
          <w:sz w:val="22"/>
          <w:szCs w:val="22"/>
        </w:rPr>
        <w:t>L</w:t>
      </w:r>
      <w:r w:rsidRPr="00F97F9D">
        <w:rPr>
          <w:rFonts w:ascii="Arial" w:hAnsi="Arial" w:cs="Arial"/>
          <w:i/>
          <w:noProof/>
          <w:sz w:val="22"/>
          <w:szCs w:val="22"/>
        </w:rPr>
        <w:t xml:space="preserve">inguistic </w:t>
      </w:r>
      <w:r w:rsidR="00064ED8">
        <w:rPr>
          <w:rFonts w:ascii="Arial" w:hAnsi="Arial" w:cs="Arial" w:hint="cs"/>
          <w:i/>
          <w:noProof/>
          <w:sz w:val="22"/>
          <w:szCs w:val="22"/>
        </w:rPr>
        <w:t>A</w:t>
      </w:r>
      <w:r w:rsidRPr="00F97F9D">
        <w:rPr>
          <w:rFonts w:ascii="Arial" w:hAnsi="Arial" w:cs="Arial"/>
          <w:i/>
          <w:noProof/>
          <w:sz w:val="22"/>
          <w:szCs w:val="22"/>
        </w:rPr>
        <w:t>nthropology</w:t>
      </w:r>
      <w:r w:rsidRPr="00F97F9D">
        <w:rPr>
          <w:rFonts w:ascii="Arial" w:hAnsi="Arial" w:cs="Arial"/>
          <w:noProof/>
          <w:sz w:val="22"/>
          <w:szCs w:val="22"/>
        </w:rPr>
        <w:t xml:space="preserve"> (pp. 559-576). Cambridge: Cambridge University Press.</w:t>
      </w:r>
      <w:bookmarkEnd w:id="1"/>
      <w:r w:rsidR="00E33686" w:rsidRPr="00E33686">
        <w:rPr>
          <w:rFonts w:ascii="Arial" w:hAnsi="Arial" w:cs="Arial"/>
          <w:noProof/>
          <w:sz w:val="22"/>
          <w:szCs w:val="22"/>
        </w:rPr>
        <w:t xml:space="preserve"> </w:t>
      </w:r>
    </w:p>
    <w:p w14:paraId="1CD95659" w14:textId="77777777" w:rsidR="00E33686" w:rsidRDefault="00E33686" w:rsidP="00E33686">
      <w:pPr>
        <w:bidi w:val="0"/>
        <w:ind w:left="720" w:hanging="720"/>
        <w:rPr>
          <w:rFonts w:ascii="Arial" w:hAnsi="Arial" w:cs="Arial"/>
          <w:noProof/>
          <w:sz w:val="22"/>
          <w:szCs w:val="22"/>
        </w:rPr>
      </w:pPr>
    </w:p>
    <w:p w14:paraId="58D24C9A" w14:textId="77777777" w:rsidR="00E33686" w:rsidRDefault="00E33686" w:rsidP="00E33686">
      <w:pPr>
        <w:bidi w:val="0"/>
        <w:ind w:left="720" w:hanging="720"/>
        <w:rPr>
          <w:rFonts w:ascii="Arial" w:hAnsi="Arial" w:cs="Arial"/>
          <w:noProof/>
          <w:sz w:val="22"/>
          <w:szCs w:val="22"/>
        </w:rPr>
      </w:pPr>
      <w:r w:rsidRPr="00174F8A">
        <w:rPr>
          <w:rFonts w:ascii="Arial" w:hAnsi="Arial" w:cs="Arial"/>
          <w:noProof/>
          <w:sz w:val="22"/>
          <w:szCs w:val="22"/>
        </w:rPr>
        <w:t xml:space="preserve">Dresner, E., &amp; Herring, S. C. (2010). Functions of the nonverbal in CMC: Emoticons and illocutionary force. </w:t>
      </w:r>
      <w:r w:rsidRPr="00174F8A">
        <w:rPr>
          <w:rFonts w:ascii="Arial" w:hAnsi="Arial" w:cs="Arial"/>
          <w:i/>
          <w:noProof/>
          <w:sz w:val="22"/>
          <w:szCs w:val="22"/>
        </w:rPr>
        <w:t>Communication Theory, 20</w:t>
      </w:r>
      <w:r w:rsidRPr="00174F8A">
        <w:rPr>
          <w:rFonts w:ascii="Arial" w:hAnsi="Arial" w:cs="Arial"/>
          <w:noProof/>
          <w:sz w:val="22"/>
          <w:szCs w:val="22"/>
        </w:rPr>
        <w:t>(3), 249-268.</w:t>
      </w:r>
    </w:p>
    <w:p w14:paraId="16D19999" w14:textId="77777777" w:rsidR="00C52CF3" w:rsidRPr="00F97F9D" w:rsidRDefault="00C52CF3" w:rsidP="00094231">
      <w:pPr>
        <w:bidi w:val="0"/>
        <w:ind w:left="720" w:hanging="720"/>
        <w:rPr>
          <w:rFonts w:ascii="Arial" w:hAnsi="Arial" w:cs="Arial"/>
          <w:b/>
          <w:bCs/>
          <w:sz w:val="22"/>
          <w:szCs w:val="22"/>
        </w:rPr>
      </w:pPr>
    </w:p>
    <w:p w14:paraId="01FE3A68" w14:textId="77777777" w:rsidR="00094231" w:rsidRPr="00F97F9D" w:rsidRDefault="00094231" w:rsidP="00AE5F35">
      <w:pPr>
        <w:rPr>
          <w:rFonts w:ascii="Arial" w:hAnsi="Arial" w:cs="Arial"/>
          <w:sz w:val="22"/>
          <w:szCs w:val="22"/>
          <w:rtl/>
        </w:rPr>
      </w:pPr>
    </w:p>
    <w:p w14:paraId="111367A0" w14:textId="77777777" w:rsidR="004F684E" w:rsidRDefault="00AE5F35" w:rsidP="00AE5F35">
      <w:pPr>
        <w:rPr>
          <w:rFonts w:ascii="Arial" w:hAnsi="Arial" w:cs="Arial"/>
          <w:sz w:val="22"/>
          <w:szCs w:val="22"/>
          <w:rtl/>
        </w:rPr>
      </w:pPr>
      <w:r w:rsidRPr="00F97F9D">
        <w:rPr>
          <w:rFonts w:ascii="Arial" w:hAnsi="Arial" w:cs="Arial"/>
          <w:sz w:val="22"/>
          <w:szCs w:val="22"/>
          <w:rtl/>
        </w:rPr>
        <w:t xml:space="preserve">ג'ונסטון, ברברה. (2012). </w:t>
      </w:r>
      <w:r w:rsidRPr="00F97F9D">
        <w:rPr>
          <w:rFonts w:ascii="Arial" w:hAnsi="Arial" w:cs="Arial"/>
          <w:i/>
          <w:iCs/>
          <w:sz w:val="22"/>
          <w:szCs w:val="22"/>
          <w:rtl/>
        </w:rPr>
        <w:t>ניתוח שיח</w:t>
      </w:r>
      <w:r w:rsidRPr="00F97F9D">
        <w:rPr>
          <w:rFonts w:ascii="Arial" w:hAnsi="Arial" w:cs="Arial"/>
          <w:b/>
          <w:bCs/>
          <w:sz w:val="22"/>
          <w:szCs w:val="22"/>
          <w:rtl/>
        </w:rPr>
        <w:t xml:space="preserve">, </w:t>
      </w:r>
      <w:r w:rsidRPr="00F97F9D">
        <w:rPr>
          <w:rFonts w:ascii="Arial" w:hAnsi="Arial" w:cs="Arial"/>
          <w:sz w:val="22"/>
          <w:szCs w:val="22"/>
          <w:rtl/>
        </w:rPr>
        <w:t>פרק 1, מבוא, עמ' 11-18.</w:t>
      </w:r>
    </w:p>
    <w:p w14:paraId="307B0F50" w14:textId="77777777" w:rsidR="00AE5F35" w:rsidRPr="00F97F9D" w:rsidRDefault="004F684E" w:rsidP="00300E71">
      <w:pPr>
        <w:rPr>
          <w:rFonts w:ascii="Arial" w:hAnsi="Arial" w:cs="Arial"/>
          <w:sz w:val="22"/>
          <w:szCs w:val="22"/>
          <w:rtl/>
        </w:rPr>
      </w:pPr>
      <w:r w:rsidRPr="00F97F9D">
        <w:rPr>
          <w:rFonts w:ascii="Arial" w:hAnsi="Arial" w:cs="Arial"/>
          <w:sz w:val="22"/>
          <w:szCs w:val="22"/>
          <w:rtl/>
        </w:rPr>
        <w:t xml:space="preserve">ג'ונסטון, ברברה. (2012). </w:t>
      </w:r>
      <w:r>
        <w:rPr>
          <w:rFonts w:ascii="Arial" w:hAnsi="Arial" w:cs="Arial" w:hint="cs"/>
          <w:sz w:val="22"/>
          <w:szCs w:val="22"/>
          <w:rtl/>
        </w:rPr>
        <w:t>שיח וערוץ</w:t>
      </w:r>
      <w:r w:rsidRPr="00F97F9D">
        <w:rPr>
          <w:rFonts w:ascii="Arial" w:hAnsi="Arial" w:cs="Arial"/>
          <w:b/>
          <w:bCs/>
          <w:sz w:val="22"/>
          <w:szCs w:val="22"/>
          <w:rtl/>
        </w:rPr>
        <w:t xml:space="preserve">, </w:t>
      </w:r>
      <w:r w:rsidRPr="00F97F9D">
        <w:rPr>
          <w:rFonts w:ascii="Arial" w:hAnsi="Arial" w:cs="Arial"/>
          <w:sz w:val="22"/>
          <w:szCs w:val="22"/>
          <w:rtl/>
        </w:rPr>
        <w:t xml:space="preserve">פרק </w:t>
      </w:r>
      <w:r>
        <w:rPr>
          <w:rFonts w:ascii="Arial" w:hAnsi="Arial" w:cs="Arial" w:hint="cs"/>
          <w:sz w:val="22"/>
          <w:szCs w:val="22"/>
          <w:rtl/>
        </w:rPr>
        <w:t>6</w:t>
      </w:r>
      <w:r w:rsidRPr="00F97F9D">
        <w:rPr>
          <w:rFonts w:ascii="Arial" w:hAnsi="Arial" w:cs="Arial"/>
          <w:sz w:val="22"/>
          <w:szCs w:val="22"/>
          <w:rtl/>
        </w:rPr>
        <w:t xml:space="preserve">, עמ' </w:t>
      </w:r>
      <w:r>
        <w:rPr>
          <w:rFonts w:ascii="Arial" w:hAnsi="Arial" w:cs="Arial" w:hint="cs"/>
          <w:sz w:val="22"/>
          <w:szCs w:val="22"/>
          <w:rtl/>
        </w:rPr>
        <w:t>249-2</w:t>
      </w:r>
      <w:r w:rsidR="00300E71">
        <w:rPr>
          <w:rFonts w:ascii="Arial" w:hAnsi="Arial" w:cs="Arial" w:hint="cs"/>
          <w:sz w:val="22"/>
          <w:szCs w:val="22"/>
          <w:rtl/>
        </w:rPr>
        <w:t>68 (לא כל הפרק)</w:t>
      </w:r>
      <w:r w:rsidRPr="00F97F9D">
        <w:rPr>
          <w:rFonts w:ascii="Arial" w:hAnsi="Arial" w:cs="Arial"/>
          <w:sz w:val="22"/>
          <w:szCs w:val="22"/>
          <w:rtl/>
        </w:rPr>
        <w:t>.</w:t>
      </w:r>
      <w:r w:rsidR="00AE5F35" w:rsidRPr="00F97F9D">
        <w:rPr>
          <w:rFonts w:ascii="Arial" w:hAnsi="Arial" w:cs="Arial"/>
          <w:sz w:val="22"/>
          <w:szCs w:val="22"/>
          <w:rtl/>
        </w:rPr>
        <w:t xml:space="preserve"> </w:t>
      </w:r>
    </w:p>
    <w:p w14:paraId="7C0744A7" w14:textId="77777777" w:rsidR="00094231" w:rsidRPr="00F97F9D" w:rsidRDefault="00094231" w:rsidP="00AE5F35">
      <w:pPr>
        <w:rPr>
          <w:rFonts w:ascii="Arial" w:hAnsi="Arial" w:cs="Arial"/>
          <w:sz w:val="22"/>
          <w:szCs w:val="22"/>
          <w:rtl/>
        </w:rPr>
      </w:pPr>
    </w:p>
    <w:p w14:paraId="3DE1BDA5" w14:textId="77777777" w:rsidR="00AE5F35" w:rsidRPr="00F97F9D" w:rsidRDefault="00AE5F35" w:rsidP="008C4BBB">
      <w:pPr>
        <w:numPr>
          <w:ilvl w:val="0"/>
          <w:numId w:val="15"/>
        </w:numPr>
        <w:rPr>
          <w:rFonts w:ascii="Arial" w:hAnsi="Arial" w:cs="Arial"/>
          <w:sz w:val="22"/>
          <w:szCs w:val="22"/>
          <w:u w:val="single"/>
          <w:rtl/>
        </w:rPr>
      </w:pPr>
      <w:r w:rsidRPr="00F97F9D">
        <w:rPr>
          <w:rFonts w:ascii="Arial" w:hAnsi="Arial" w:cs="Arial"/>
          <w:sz w:val="22"/>
          <w:szCs w:val="22"/>
          <w:u w:val="single"/>
          <w:rtl/>
        </w:rPr>
        <w:t>קריאת רשות</w:t>
      </w:r>
    </w:p>
    <w:p w14:paraId="183529E7" w14:textId="77777777" w:rsidR="00F211F0" w:rsidRPr="00F97F9D" w:rsidRDefault="00AE5F35" w:rsidP="00094231">
      <w:pPr>
        <w:ind w:left="720" w:hanging="720"/>
        <w:rPr>
          <w:rFonts w:ascii="Arial" w:hAnsi="Arial" w:cs="Arial"/>
          <w:sz w:val="22"/>
          <w:szCs w:val="22"/>
          <w:rtl/>
        </w:rPr>
      </w:pPr>
      <w:r w:rsidRPr="00F97F9D">
        <w:rPr>
          <w:rFonts w:ascii="Arial" w:hAnsi="Arial" w:cs="Arial"/>
          <w:sz w:val="22"/>
          <w:szCs w:val="22"/>
          <w:rtl/>
        </w:rPr>
        <w:t xml:space="preserve">סילוורסטון, רוג'ר. (2006). </w:t>
      </w:r>
      <w:r w:rsidRPr="00F97F9D">
        <w:rPr>
          <w:rFonts w:ascii="Arial" w:hAnsi="Arial" w:cs="Arial"/>
          <w:i/>
          <w:iCs/>
          <w:sz w:val="22"/>
          <w:szCs w:val="22"/>
          <w:rtl/>
        </w:rPr>
        <w:t>מדוע ללמוד מדיה?</w:t>
      </w:r>
      <w:r w:rsidRPr="00F97F9D">
        <w:rPr>
          <w:rFonts w:ascii="Arial" w:hAnsi="Arial" w:cs="Arial"/>
          <w:sz w:val="22"/>
          <w:szCs w:val="22"/>
          <w:rtl/>
        </w:rPr>
        <w:t xml:space="preserve"> תל-אביב: רסלינג, עמ' 57-71.</w:t>
      </w:r>
      <w:r w:rsidR="00094231" w:rsidRPr="00F97F9D">
        <w:rPr>
          <w:rFonts w:ascii="Arial" w:hAnsi="Arial" w:cs="Arial"/>
          <w:sz w:val="22"/>
          <w:szCs w:val="22"/>
          <w:rtl/>
        </w:rPr>
        <w:t xml:space="preserve"> </w:t>
      </w:r>
    </w:p>
    <w:p w14:paraId="4A9536EB" w14:textId="77777777" w:rsidR="00C52CF3" w:rsidRPr="00F97F9D" w:rsidRDefault="00AE5F35" w:rsidP="00094231">
      <w:pPr>
        <w:ind w:left="720" w:hanging="720"/>
        <w:rPr>
          <w:rFonts w:ascii="Arial" w:hAnsi="Arial" w:cs="Arial"/>
          <w:color w:val="7030A0"/>
          <w:sz w:val="22"/>
          <w:szCs w:val="22"/>
          <w:rtl/>
        </w:rPr>
      </w:pPr>
      <w:r w:rsidRPr="00F97F9D">
        <w:rPr>
          <w:rFonts w:ascii="Arial" w:hAnsi="Arial" w:cs="Arial"/>
          <w:b/>
          <w:bCs/>
          <w:color w:val="7030A0"/>
          <w:sz w:val="22"/>
          <w:szCs w:val="22"/>
          <w:rtl/>
        </w:rPr>
        <w:t>שמור לפי סיל.מד (1109408)</w:t>
      </w:r>
    </w:p>
    <w:p w14:paraId="5968B175" w14:textId="77777777" w:rsidR="00094231" w:rsidRPr="00F97F9D" w:rsidRDefault="00094231" w:rsidP="00094231">
      <w:pPr>
        <w:ind w:left="720" w:hanging="720"/>
        <w:rPr>
          <w:rFonts w:ascii="Arial" w:hAnsi="Arial" w:cs="Arial"/>
          <w:sz w:val="22"/>
          <w:szCs w:val="22"/>
          <w:rtl/>
        </w:rPr>
      </w:pPr>
    </w:p>
    <w:p w14:paraId="206CB869" w14:textId="77777777" w:rsidR="00400A01" w:rsidRPr="00F97F9D" w:rsidRDefault="00400A01" w:rsidP="00400A01">
      <w:pPr>
        <w:rPr>
          <w:rFonts w:ascii="Arial" w:hAnsi="Arial" w:cs="Arial"/>
          <w:sz w:val="22"/>
          <w:szCs w:val="22"/>
          <w:u w:val="single"/>
          <w:rtl/>
        </w:rPr>
      </w:pPr>
      <w:r w:rsidRPr="00F97F9D">
        <w:rPr>
          <w:rFonts w:ascii="Arial" w:hAnsi="Arial" w:cs="Arial"/>
          <w:sz w:val="22"/>
          <w:szCs w:val="22"/>
          <w:rtl/>
        </w:rPr>
        <w:t xml:space="preserve">אוסטין ג'. ל. (2006). </w:t>
      </w:r>
      <w:r w:rsidRPr="00F97F9D">
        <w:rPr>
          <w:rFonts w:ascii="Arial" w:hAnsi="Arial" w:cs="Arial"/>
          <w:i/>
          <w:iCs/>
          <w:sz w:val="22"/>
          <w:szCs w:val="22"/>
          <w:rtl/>
        </w:rPr>
        <w:t>איך עושים דברים עם מילים</w:t>
      </w:r>
      <w:r w:rsidRPr="00F97F9D">
        <w:rPr>
          <w:rFonts w:ascii="Arial" w:hAnsi="Arial" w:cs="Arial"/>
          <w:b/>
          <w:bCs/>
          <w:sz w:val="22"/>
          <w:szCs w:val="22"/>
          <w:rtl/>
        </w:rPr>
        <w:t>,</w:t>
      </w:r>
      <w:r w:rsidRPr="00F97F9D">
        <w:rPr>
          <w:rFonts w:ascii="Arial" w:hAnsi="Arial" w:cs="Arial"/>
          <w:sz w:val="22"/>
          <w:szCs w:val="22"/>
          <w:rtl/>
        </w:rPr>
        <w:t xml:space="preserve"> תל אביב: רסלינג.</w:t>
      </w:r>
    </w:p>
    <w:p w14:paraId="05EB64FF" w14:textId="77777777" w:rsidR="00AE5F35" w:rsidRPr="00F97F9D" w:rsidRDefault="00AE5F35" w:rsidP="00A54E2D">
      <w:pPr>
        <w:rPr>
          <w:rFonts w:ascii="Arial" w:hAnsi="Arial" w:cs="Arial"/>
          <w:sz w:val="22"/>
          <w:szCs w:val="22"/>
          <w:rtl/>
        </w:rPr>
      </w:pPr>
    </w:p>
    <w:p w14:paraId="328E3DBD" w14:textId="77777777" w:rsidR="001A2B83" w:rsidRPr="00F97F9D" w:rsidRDefault="0047148F" w:rsidP="008C4BBB">
      <w:pPr>
        <w:rPr>
          <w:rFonts w:ascii="Arial" w:hAnsi="Arial" w:cs="Arial"/>
          <w:b/>
          <w:bCs/>
          <w:sz w:val="22"/>
          <w:szCs w:val="22"/>
          <w:u w:val="single"/>
          <w:rtl/>
        </w:rPr>
      </w:pPr>
      <w:r w:rsidRPr="00F97F9D">
        <w:rPr>
          <w:rFonts w:ascii="Arial" w:hAnsi="Arial" w:cs="Arial"/>
          <w:b/>
          <w:bCs/>
          <w:sz w:val="22"/>
          <w:szCs w:val="22"/>
          <w:u w:val="single"/>
          <w:rtl/>
        </w:rPr>
        <w:t xml:space="preserve">3-4. </w:t>
      </w:r>
      <w:r w:rsidR="001A2B83" w:rsidRPr="00F97F9D">
        <w:rPr>
          <w:rFonts w:ascii="Arial" w:hAnsi="Arial" w:cs="Arial"/>
          <w:b/>
          <w:bCs/>
          <w:sz w:val="22"/>
          <w:szCs w:val="22"/>
          <w:u w:val="single"/>
          <w:rtl/>
        </w:rPr>
        <w:t xml:space="preserve">שפה ושיח בסביבות משתנות </w:t>
      </w:r>
    </w:p>
    <w:p w14:paraId="15E350DB" w14:textId="77777777" w:rsidR="001A2B83" w:rsidRPr="00F97F9D" w:rsidRDefault="001A2B83" w:rsidP="00A4078F">
      <w:pPr>
        <w:ind w:left="720" w:hanging="720"/>
        <w:rPr>
          <w:rFonts w:ascii="Arial" w:hAnsi="Arial" w:cs="Arial"/>
          <w:sz w:val="22"/>
          <w:szCs w:val="22"/>
          <w:rtl/>
        </w:rPr>
      </w:pPr>
      <w:r w:rsidRPr="00F97F9D">
        <w:rPr>
          <w:rFonts w:ascii="Arial" w:hAnsi="Arial" w:cs="Arial"/>
          <w:sz w:val="22"/>
          <w:szCs w:val="22"/>
          <w:rtl/>
        </w:rPr>
        <w:t xml:space="preserve">ג'ונסטון, ברברה. (2012). </w:t>
      </w:r>
      <w:r w:rsidRPr="00F97F9D">
        <w:rPr>
          <w:rFonts w:ascii="Arial" w:hAnsi="Arial" w:cs="Arial"/>
          <w:i/>
          <w:iCs/>
          <w:sz w:val="22"/>
          <w:szCs w:val="22"/>
          <w:rtl/>
        </w:rPr>
        <w:t>ניתוח שיח</w:t>
      </w:r>
      <w:r w:rsidRPr="00F97F9D">
        <w:rPr>
          <w:rFonts w:ascii="Arial" w:hAnsi="Arial" w:cs="Arial"/>
          <w:sz w:val="22"/>
          <w:szCs w:val="22"/>
          <w:rtl/>
        </w:rPr>
        <w:t>,</w:t>
      </w:r>
      <w:r w:rsidRPr="00F97F9D">
        <w:rPr>
          <w:rFonts w:ascii="Arial" w:hAnsi="Arial" w:cs="Arial"/>
          <w:b/>
          <w:bCs/>
          <w:sz w:val="22"/>
          <w:szCs w:val="22"/>
          <w:rtl/>
        </w:rPr>
        <w:t xml:space="preserve"> </w:t>
      </w:r>
      <w:r w:rsidRPr="00F97F9D">
        <w:rPr>
          <w:rFonts w:ascii="Arial" w:hAnsi="Arial" w:cs="Arial"/>
          <w:sz w:val="22"/>
          <w:szCs w:val="22"/>
          <w:rtl/>
        </w:rPr>
        <w:t>פרק 1, עמ'</w:t>
      </w:r>
      <w:r w:rsidR="00A4078F" w:rsidRPr="00F97F9D">
        <w:rPr>
          <w:rFonts w:ascii="Arial" w:hAnsi="Arial" w:cs="Arial"/>
          <w:sz w:val="22"/>
          <w:szCs w:val="22"/>
          <w:rtl/>
        </w:rPr>
        <w:t xml:space="preserve"> 43-32</w:t>
      </w:r>
      <w:r w:rsidRPr="00F97F9D">
        <w:rPr>
          <w:rFonts w:ascii="Arial" w:hAnsi="Arial" w:cs="Arial"/>
          <w:sz w:val="22"/>
          <w:szCs w:val="22"/>
          <w:rtl/>
        </w:rPr>
        <w:t>.</w:t>
      </w:r>
    </w:p>
    <w:p w14:paraId="4CA1A931" w14:textId="77777777" w:rsidR="00094231" w:rsidRPr="00F97F9D" w:rsidRDefault="00094231" w:rsidP="00094231">
      <w:pPr>
        <w:ind w:left="720" w:hanging="720"/>
        <w:rPr>
          <w:rFonts w:ascii="Arial" w:hAnsi="Arial" w:cs="Arial"/>
          <w:sz w:val="22"/>
          <w:szCs w:val="22"/>
          <w:rtl/>
        </w:rPr>
      </w:pPr>
    </w:p>
    <w:p w14:paraId="70E48926" w14:textId="77777777" w:rsidR="001A2B83" w:rsidRPr="00F97F9D" w:rsidRDefault="008C4BBB" w:rsidP="00094231">
      <w:pPr>
        <w:ind w:left="720" w:hanging="720"/>
        <w:rPr>
          <w:rFonts w:ascii="Arial" w:hAnsi="Arial" w:cs="Arial"/>
          <w:sz w:val="22"/>
          <w:szCs w:val="22"/>
          <w:rtl/>
        </w:rPr>
      </w:pPr>
      <w:r w:rsidRPr="00F97F9D">
        <w:rPr>
          <w:rFonts w:ascii="Arial" w:hAnsi="Arial" w:cs="Arial"/>
          <w:sz w:val="22"/>
          <w:szCs w:val="22"/>
          <w:rtl/>
        </w:rPr>
        <w:t>ג'ונסטון, ברברה. (2012</w:t>
      </w:r>
      <w:r w:rsidRPr="00F97F9D">
        <w:rPr>
          <w:rFonts w:ascii="Arial" w:hAnsi="Arial" w:cs="Arial"/>
          <w:b/>
          <w:bCs/>
          <w:sz w:val="22"/>
          <w:szCs w:val="22"/>
          <w:rtl/>
        </w:rPr>
        <w:t xml:space="preserve">). </w:t>
      </w:r>
      <w:r w:rsidRPr="00F97F9D">
        <w:rPr>
          <w:rFonts w:ascii="Arial" w:hAnsi="Arial" w:cs="Arial"/>
          <w:i/>
          <w:iCs/>
          <w:sz w:val="22"/>
          <w:szCs w:val="22"/>
          <w:rtl/>
        </w:rPr>
        <w:t>ניתוח השיח</w:t>
      </w:r>
      <w:r w:rsidRPr="00F97F9D">
        <w:rPr>
          <w:rFonts w:ascii="Arial" w:hAnsi="Arial" w:cs="Arial"/>
          <w:sz w:val="22"/>
          <w:szCs w:val="22"/>
          <w:rtl/>
        </w:rPr>
        <w:t>, פרק 5, טקסטים קודמים, שיחים קודמים, עמ' 224 -238 (מ"מישלב" עד סוף הדיון על סוגה).</w:t>
      </w:r>
    </w:p>
    <w:p w14:paraId="0A6E7A88" w14:textId="77777777" w:rsidR="00094231" w:rsidRPr="00F97F9D" w:rsidRDefault="00094231" w:rsidP="008C4BBB">
      <w:pPr>
        <w:rPr>
          <w:rFonts w:ascii="Arial" w:hAnsi="Arial" w:cs="Arial"/>
          <w:sz w:val="22"/>
          <w:szCs w:val="22"/>
          <w:rtl/>
        </w:rPr>
      </w:pPr>
    </w:p>
    <w:p w14:paraId="4B5F7378" w14:textId="77777777" w:rsidR="00400A01" w:rsidRPr="00F97F9D" w:rsidRDefault="00400A01" w:rsidP="00400A01">
      <w:pPr>
        <w:numPr>
          <w:ilvl w:val="0"/>
          <w:numId w:val="15"/>
        </w:numPr>
        <w:rPr>
          <w:rFonts w:ascii="Arial" w:hAnsi="Arial" w:cs="Arial"/>
          <w:sz w:val="22"/>
          <w:szCs w:val="22"/>
          <w:u w:val="single"/>
          <w:rtl/>
        </w:rPr>
      </w:pPr>
      <w:r w:rsidRPr="00F97F9D">
        <w:rPr>
          <w:rFonts w:ascii="Arial" w:hAnsi="Arial" w:cs="Arial"/>
          <w:sz w:val="22"/>
          <w:szCs w:val="22"/>
          <w:u w:val="single"/>
          <w:rtl/>
        </w:rPr>
        <w:t>קריאת רשות</w:t>
      </w:r>
    </w:p>
    <w:p w14:paraId="27DDA80C" w14:textId="77777777" w:rsidR="00400A01" w:rsidRPr="00F97F9D" w:rsidRDefault="00400A01" w:rsidP="00400A01">
      <w:pPr>
        <w:bidi w:val="0"/>
        <w:ind w:left="720" w:hanging="720"/>
        <w:rPr>
          <w:rFonts w:ascii="Arial" w:hAnsi="Arial" w:cs="Arial"/>
          <w:sz w:val="22"/>
          <w:szCs w:val="22"/>
          <w:u w:val="single"/>
        </w:rPr>
      </w:pPr>
      <w:r w:rsidRPr="00F97F9D">
        <w:rPr>
          <w:rFonts w:ascii="Arial" w:hAnsi="Arial" w:cs="Arial"/>
          <w:noProof/>
          <w:sz w:val="22"/>
          <w:szCs w:val="22"/>
        </w:rPr>
        <w:t xml:space="preserve">Bowen, T., &amp; Whithaus, C. (Eds.). (2013). </w:t>
      </w:r>
      <w:r w:rsidRPr="00F97F9D">
        <w:rPr>
          <w:rFonts w:ascii="Arial" w:hAnsi="Arial" w:cs="Arial"/>
          <w:i/>
          <w:noProof/>
          <w:sz w:val="22"/>
          <w:szCs w:val="22"/>
        </w:rPr>
        <w:t>Multimodal literacies and emerging genres</w:t>
      </w:r>
      <w:r w:rsidRPr="00F97F9D">
        <w:rPr>
          <w:rFonts w:ascii="Arial" w:hAnsi="Arial" w:cs="Arial"/>
          <w:noProof/>
          <w:sz w:val="22"/>
          <w:szCs w:val="22"/>
        </w:rPr>
        <w:t>. Pittsburgh, PA: University of Pittsburgh Press.</w:t>
      </w:r>
    </w:p>
    <w:p w14:paraId="7D84ABF2" w14:textId="77777777" w:rsidR="00174F8A" w:rsidRDefault="00174F8A" w:rsidP="00174F8A">
      <w:pPr>
        <w:bidi w:val="0"/>
        <w:ind w:left="720" w:hanging="720"/>
        <w:rPr>
          <w:rFonts w:ascii="Arial" w:hAnsi="Arial" w:cs="Arial"/>
          <w:noProof/>
          <w:sz w:val="22"/>
          <w:szCs w:val="22"/>
        </w:rPr>
      </w:pPr>
      <w:bookmarkStart w:id="2" w:name="_ENREF_6"/>
    </w:p>
    <w:p w14:paraId="65C57014" w14:textId="77777777" w:rsidR="00400A01" w:rsidRPr="00F97F9D" w:rsidRDefault="00400A01" w:rsidP="00174F8A">
      <w:pPr>
        <w:bidi w:val="0"/>
        <w:ind w:left="720" w:hanging="720"/>
        <w:rPr>
          <w:rFonts w:ascii="Arial" w:hAnsi="Arial" w:cs="Arial"/>
          <w:noProof/>
          <w:sz w:val="22"/>
          <w:szCs w:val="22"/>
        </w:rPr>
      </w:pPr>
      <w:r w:rsidRPr="00F97F9D">
        <w:rPr>
          <w:rFonts w:ascii="Arial" w:hAnsi="Arial" w:cs="Arial"/>
          <w:noProof/>
          <w:sz w:val="22"/>
          <w:szCs w:val="22"/>
        </w:rPr>
        <w:t xml:space="preserve">Miller, C. R., &amp; Kelly, A. R. (Eds.). (2017). </w:t>
      </w:r>
      <w:r w:rsidRPr="00F97F9D">
        <w:rPr>
          <w:rFonts w:ascii="Arial" w:hAnsi="Arial" w:cs="Arial"/>
          <w:i/>
          <w:noProof/>
          <w:sz w:val="22"/>
          <w:szCs w:val="22"/>
        </w:rPr>
        <w:t>Emerging genres in new media environments</w:t>
      </w:r>
      <w:r w:rsidRPr="00F97F9D">
        <w:rPr>
          <w:rFonts w:ascii="Arial" w:hAnsi="Arial" w:cs="Arial"/>
          <w:noProof/>
          <w:sz w:val="22"/>
          <w:szCs w:val="22"/>
        </w:rPr>
        <w:t>. Dordrecht: Springer.</w:t>
      </w:r>
      <w:bookmarkEnd w:id="2"/>
    </w:p>
    <w:p w14:paraId="62699132" w14:textId="77777777" w:rsidR="00094231" w:rsidRPr="00F97F9D" w:rsidRDefault="00094231" w:rsidP="00094231">
      <w:pPr>
        <w:bidi w:val="0"/>
        <w:ind w:left="720" w:hanging="720"/>
        <w:rPr>
          <w:rFonts w:ascii="Arial" w:hAnsi="Arial" w:cs="Arial"/>
          <w:noProof/>
          <w:sz w:val="22"/>
          <w:szCs w:val="22"/>
        </w:rPr>
      </w:pPr>
      <w:bookmarkStart w:id="3" w:name="_ENREF_9"/>
    </w:p>
    <w:p w14:paraId="06F41484" w14:textId="77777777" w:rsidR="00761FDF" w:rsidRPr="00F97F9D" w:rsidRDefault="00761FDF" w:rsidP="00094231">
      <w:pPr>
        <w:bidi w:val="0"/>
        <w:ind w:left="720" w:hanging="720"/>
        <w:rPr>
          <w:rFonts w:ascii="Arial" w:hAnsi="Arial" w:cs="Arial"/>
          <w:noProof/>
          <w:sz w:val="22"/>
          <w:szCs w:val="22"/>
        </w:rPr>
      </w:pPr>
      <w:r w:rsidRPr="00F97F9D">
        <w:rPr>
          <w:rFonts w:ascii="Arial" w:hAnsi="Arial" w:cs="Arial"/>
          <w:noProof/>
          <w:sz w:val="22"/>
          <w:szCs w:val="22"/>
        </w:rPr>
        <w:t xml:space="preserve">Noy, C. (2015). </w:t>
      </w:r>
      <w:r w:rsidRPr="00F97F9D">
        <w:rPr>
          <w:rFonts w:ascii="Arial" w:hAnsi="Arial" w:cs="Arial"/>
          <w:i/>
          <w:noProof/>
          <w:sz w:val="22"/>
          <w:szCs w:val="22"/>
        </w:rPr>
        <w:t xml:space="preserve">Thank </w:t>
      </w:r>
      <w:r w:rsidR="00094231" w:rsidRPr="00F97F9D">
        <w:rPr>
          <w:rFonts w:ascii="Arial" w:hAnsi="Arial" w:cs="Arial"/>
          <w:i/>
          <w:noProof/>
          <w:sz w:val="22"/>
          <w:szCs w:val="22"/>
        </w:rPr>
        <w:t>y</w:t>
      </w:r>
      <w:r w:rsidRPr="00F97F9D">
        <w:rPr>
          <w:rFonts w:ascii="Arial" w:hAnsi="Arial" w:cs="Arial"/>
          <w:i/>
          <w:noProof/>
          <w:sz w:val="22"/>
          <w:szCs w:val="22"/>
        </w:rPr>
        <w:t xml:space="preserve">ou for </w:t>
      </w:r>
      <w:r w:rsidR="00094231" w:rsidRPr="00F97F9D">
        <w:rPr>
          <w:rFonts w:ascii="Arial" w:hAnsi="Arial" w:cs="Arial"/>
          <w:i/>
          <w:noProof/>
          <w:sz w:val="22"/>
          <w:szCs w:val="22"/>
        </w:rPr>
        <w:t>d</w:t>
      </w:r>
      <w:r w:rsidRPr="00F97F9D">
        <w:rPr>
          <w:rFonts w:ascii="Arial" w:hAnsi="Arial" w:cs="Arial"/>
          <w:i/>
          <w:noProof/>
          <w:sz w:val="22"/>
          <w:szCs w:val="22"/>
        </w:rPr>
        <w:t xml:space="preserve">ying for </w:t>
      </w:r>
      <w:r w:rsidR="00094231" w:rsidRPr="00F97F9D">
        <w:rPr>
          <w:rFonts w:ascii="Arial" w:hAnsi="Arial" w:cs="Arial"/>
          <w:i/>
          <w:noProof/>
          <w:sz w:val="22"/>
          <w:szCs w:val="22"/>
        </w:rPr>
        <w:t>o</w:t>
      </w:r>
      <w:r w:rsidRPr="00F97F9D">
        <w:rPr>
          <w:rFonts w:ascii="Arial" w:hAnsi="Arial" w:cs="Arial"/>
          <w:i/>
          <w:noProof/>
          <w:sz w:val="22"/>
          <w:szCs w:val="22"/>
        </w:rPr>
        <w:t xml:space="preserve">ur </w:t>
      </w:r>
      <w:r w:rsidR="00094231" w:rsidRPr="00F97F9D">
        <w:rPr>
          <w:rFonts w:ascii="Arial" w:hAnsi="Arial" w:cs="Arial"/>
          <w:i/>
          <w:noProof/>
          <w:sz w:val="22"/>
          <w:szCs w:val="22"/>
        </w:rPr>
        <w:t>c</w:t>
      </w:r>
      <w:r w:rsidRPr="00F97F9D">
        <w:rPr>
          <w:rFonts w:ascii="Arial" w:hAnsi="Arial" w:cs="Arial"/>
          <w:i/>
          <w:noProof/>
          <w:sz w:val="22"/>
          <w:szCs w:val="22"/>
        </w:rPr>
        <w:t xml:space="preserve">ountry: Commemorative </w:t>
      </w:r>
      <w:r w:rsidR="00094231" w:rsidRPr="00F97F9D">
        <w:rPr>
          <w:rFonts w:ascii="Arial" w:hAnsi="Arial" w:cs="Arial"/>
          <w:i/>
          <w:noProof/>
          <w:sz w:val="22"/>
          <w:szCs w:val="22"/>
        </w:rPr>
        <w:t>t</w:t>
      </w:r>
      <w:r w:rsidRPr="00F97F9D">
        <w:rPr>
          <w:rFonts w:ascii="Arial" w:hAnsi="Arial" w:cs="Arial"/>
          <w:i/>
          <w:noProof/>
          <w:sz w:val="22"/>
          <w:szCs w:val="22"/>
        </w:rPr>
        <w:t xml:space="preserve">exts and </w:t>
      </w:r>
      <w:r w:rsidR="00094231" w:rsidRPr="00F97F9D">
        <w:rPr>
          <w:rFonts w:ascii="Arial" w:hAnsi="Arial" w:cs="Arial"/>
          <w:i/>
          <w:noProof/>
          <w:sz w:val="22"/>
          <w:szCs w:val="22"/>
        </w:rPr>
        <w:t>p</w:t>
      </w:r>
      <w:r w:rsidRPr="00F97F9D">
        <w:rPr>
          <w:rFonts w:ascii="Arial" w:hAnsi="Arial" w:cs="Arial"/>
          <w:i/>
          <w:noProof/>
          <w:sz w:val="22"/>
          <w:szCs w:val="22"/>
        </w:rPr>
        <w:t xml:space="preserve">erformances in </w:t>
      </w:r>
      <w:r w:rsidR="00094231" w:rsidRPr="00F97F9D">
        <w:rPr>
          <w:rFonts w:ascii="Arial" w:hAnsi="Arial" w:cs="Arial"/>
          <w:i/>
          <w:noProof/>
          <w:sz w:val="22"/>
          <w:szCs w:val="22"/>
        </w:rPr>
        <w:t>J</w:t>
      </w:r>
      <w:r w:rsidRPr="00F97F9D">
        <w:rPr>
          <w:rFonts w:ascii="Arial" w:hAnsi="Arial" w:cs="Arial"/>
          <w:i/>
          <w:noProof/>
          <w:sz w:val="22"/>
          <w:szCs w:val="22"/>
        </w:rPr>
        <w:t>erusalem</w:t>
      </w:r>
      <w:r w:rsidRPr="00F97F9D">
        <w:rPr>
          <w:rFonts w:ascii="Arial" w:hAnsi="Arial" w:cs="Arial"/>
          <w:noProof/>
          <w:sz w:val="22"/>
          <w:szCs w:val="22"/>
        </w:rPr>
        <w:t>. Oxford: Oxford University Press.</w:t>
      </w:r>
      <w:bookmarkEnd w:id="3"/>
    </w:p>
    <w:p w14:paraId="5CC3CE43" w14:textId="77777777" w:rsidR="00400A01" w:rsidRPr="00F97F9D" w:rsidRDefault="00400A01" w:rsidP="00A54E2D">
      <w:pPr>
        <w:rPr>
          <w:rFonts w:ascii="Arial" w:hAnsi="Arial" w:cs="Arial"/>
          <w:sz w:val="22"/>
          <w:szCs w:val="22"/>
          <w:u w:val="single"/>
          <w:rtl/>
        </w:rPr>
      </w:pPr>
    </w:p>
    <w:p w14:paraId="5ECCD706" w14:textId="77777777" w:rsidR="00C52CF3" w:rsidRPr="00F97F9D" w:rsidRDefault="00334456" w:rsidP="00E354A7">
      <w:pPr>
        <w:rPr>
          <w:rFonts w:ascii="Arial" w:hAnsi="Arial" w:cs="Arial"/>
          <w:b/>
          <w:bCs/>
          <w:sz w:val="22"/>
          <w:szCs w:val="22"/>
          <w:u w:val="single"/>
          <w:rtl/>
        </w:rPr>
      </w:pPr>
      <w:r w:rsidRPr="00F97F9D">
        <w:rPr>
          <w:rFonts w:ascii="Arial" w:hAnsi="Arial" w:cs="Arial"/>
          <w:b/>
          <w:bCs/>
          <w:sz w:val="22"/>
          <w:szCs w:val="22"/>
          <w:u w:val="single"/>
          <w:rtl/>
        </w:rPr>
        <w:t>5-</w:t>
      </w:r>
      <w:r w:rsidR="00E354A7" w:rsidRPr="00F97F9D">
        <w:rPr>
          <w:rFonts w:ascii="Arial" w:hAnsi="Arial" w:cs="Arial"/>
          <w:b/>
          <w:bCs/>
          <w:sz w:val="22"/>
          <w:szCs w:val="22"/>
          <w:u w:val="single"/>
          <w:rtl/>
        </w:rPr>
        <w:t>7</w:t>
      </w:r>
      <w:r w:rsidRPr="00F97F9D">
        <w:rPr>
          <w:rFonts w:ascii="Arial" w:hAnsi="Arial" w:cs="Arial"/>
          <w:b/>
          <w:bCs/>
          <w:sz w:val="22"/>
          <w:szCs w:val="22"/>
          <w:u w:val="single"/>
          <w:rtl/>
        </w:rPr>
        <w:t xml:space="preserve">. </w:t>
      </w:r>
      <w:r w:rsidR="0047148F" w:rsidRPr="00F97F9D">
        <w:rPr>
          <w:rFonts w:ascii="Arial" w:hAnsi="Arial" w:cs="Arial"/>
          <w:b/>
          <w:bCs/>
          <w:sz w:val="22"/>
          <w:szCs w:val="22"/>
          <w:u w:val="single"/>
          <w:rtl/>
        </w:rPr>
        <w:t xml:space="preserve">זמינויות, אקולוגיה תקשורתית ואתנוגרפיה של תקשורת </w:t>
      </w:r>
    </w:p>
    <w:p w14:paraId="7361F697" w14:textId="77777777" w:rsidR="00F211F0" w:rsidRPr="00F97F9D" w:rsidRDefault="00C73270" w:rsidP="00CA5F50">
      <w:pPr>
        <w:tabs>
          <w:tab w:val="left" w:pos="284"/>
        </w:tabs>
        <w:ind w:left="720" w:hanging="720"/>
        <w:rPr>
          <w:rFonts w:ascii="Arial" w:hAnsi="Arial" w:cs="Arial"/>
          <w:color w:val="3366FF"/>
          <w:sz w:val="22"/>
          <w:szCs w:val="22"/>
          <w:rtl/>
        </w:rPr>
      </w:pPr>
      <w:r w:rsidRPr="00F97F9D">
        <w:rPr>
          <w:rFonts w:ascii="Arial" w:hAnsi="Arial" w:cs="Arial"/>
          <w:color w:val="000000"/>
          <w:sz w:val="22"/>
          <w:szCs w:val="22"/>
          <w:rtl/>
        </w:rPr>
        <w:t>כתריאל, תמר. (תשנ"ט).</w:t>
      </w:r>
      <w:r w:rsidRPr="00F97F9D">
        <w:rPr>
          <w:rFonts w:ascii="Arial" w:hAnsi="Arial" w:cs="Arial"/>
          <w:color w:val="3366FF"/>
          <w:sz w:val="22"/>
          <w:szCs w:val="22"/>
          <w:rtl/>
        </w:rPr>
        <w:t xml:space="preserve"> </w:t>
      </w:r>
      <w:r w:rsidRPr="00F97F9D">
        <w:rPr>
          <w:rFonts w:ascii="Arial" w:hAnsi="Arial" w:cs="Arial"/>
          <w:sz w:val="22"/>
          <w:szCs w:val="22"/>
          <w:rtl/>
        </w:rPr>
        <w:t>סגנון דיבור כסגנון תרבו</w:t>
      </w:r>
      <w:r w:rsidR="00976E71" w:rsidRPr="00F97F9D">
        <w:rPr>
          <w:rFonts w:ascii="Arial" w:hAnsi="Arial" w:cs="Arial"/>
          <w:sz w:val="22"/>
          <w:szCs w:val="22"/>
          <w:rtl/>
        </w:rPr>
        <w:t xml:space="preserve">ת: לדבר 'דוגרי', לעשות מוסיירה. </w:t>
      </w:r>
      <w:r w:rsidRPr="00F97F9D">
        <w:rPr>
          <w:rFonts w:ascii="Arial" w:hAnsi="Arial" w:cs="Arial"/>
          <w:sz w:val="22"/>
          <w:szCs w:val="22"/>
          <w:rtl/>
        </w:rPr>
        <w:t xml:space="preserve">בתוך </w:t>
      </w:r>
      <w:r w:rsidRPr="00F97F9D">
        <w:rPr>
          <w:rFonts w:ascii="Arial" w:hAnsi="Arial" w:cs="Arial"/>
          <w:i/>
          <w:iCs/>
          <w:sz w:val="22"/>
          <w:szCs w:val="22"/>
          <w:rtl/>
        </w:rPr>
        <w:t>מילות מפתח: דפוסי תרבות ותקשורת בישראל</w:t>
      </w:r>
      <w:r w:rsidRPr="00F97F9D">
        <w:rPr>
          <w:rFonts w:ascii="Arial" w:hAnsi="Arial" w:cs="Arial"/>
          <w:b/>
          <w:bCs/>
          <w:i/>
          <w:iCs/>
          <w:sz w:val="22"/>
          <w:szCs w:val="22"/>
          <w:rtl/>
        </w:rPr>
        <w:t xml:space="preserve">, </w:t>
      </w:r>
      <w:r w:rsidRPr="00F97F9D">
        <w:rPr>
          <w:rFonts w:ascii="Arial" w:hAnsi="Arial" w:cs="Arial"/>
          <w:sz w:val="22"/>
          <w:szCs w:val="22"/>
          <w:rtl/>
        </w:rPr>
        <w:t>חיפה: אוניברסיטת חיפה, עמ' 206-225</w:t>
      </w:r>
      <w:r w:rsidRPr="00F97F9D">
        <w:rPr>
          <w:rFonts w:ascii="Arial" w:hAnsi="Arial" w:cs="Arial"/>
          <w:color w:val="3366FF"/>
          <w:sz w:val="22"/>
          <w:szCs w:val="22"/>
          <w:rtl/>
        </w:rPr>
        <w:t xml:space="preserve">. </w:t>
      </w:r>
    </w:p>
    <w:p w14:paraId="103DF0E6" w14:textId="77777777" w:rsidR="00C73270" w:rsidRPr="00F97F9D" w:rsidRDefault="00C73270" w:rsidP="00CA5F50">
      <w:pPr>
        <w:tabs>
          <w:tab w:val="left" w:pos="284"/>
        </w:tabs>
        <w:ind w:left="720" w:hanging="720"/>
        <w:rPr>
          <w:rFonts w:ascii="Arial" w:hAnsi="Arial" w:cs="Arial"/>
          <w:b/>
          <w:bCs/>
          <w:color w:val="7030A0"/>
          <w:sz w:val="22"/>
          <w:szCs w:val="22"/>
          <w:rtl/>
        </w:rPr>
      </w:pPr>
      <w:r w:rsidRPr="00F97F9D">
        <w:rPr>
          <w:rFonts w:ascii="Arial" w:hAnsi="Arial" w:cs="Arial"/>
          <w:b/>
          <w:bCs/>
          <w:color w:val="7030A0"/>
          <w:sz w:val="22"/>
          <w:szCs w:val="22"/>
          <w:rtl/>
        </w:rPr>
        <w:t>שמור לפי כתר.מל (428960) וגם תדפיס (1200105)</w:t>
      </w:r>
    </w:p>
    <w:p w14:paraId="334F6CB7" w14:textId="77777777" w:rsidR="00094231" w:rsidRPr="00F97F9D" w:rsidRDefault="00094231" w:rsidP="00034148">
      <w:pPr>
        <w:ind w:left="720" w:hanging="720"/>
        <w:rPr>
          <w:rFonts w:ascii="Arial" w:hAnsi="Arial" w:cs="Arial"/>
          <w:sz w:val="22"/>
          <w:szCs w:val="22"/>
          <w:rtl/>
        </w:rPr>
      </w:pPr>
    </w:p>
    <w:p w14:paraId="090A7510" w14:textId="77777777" w:rsidR="00AE5F35" w:rsidRPr="00F97F9D" w:rsidRDefault="00034148" w:rsidP="00034148">
      <w:pPr>
        <w:ind w:left="720" w:hanging="720"/>
        <w:rPr>
          <w:rFonts w:ascii="Arial" w:hAnsi="Arial" w:cs="Arial"/>
          <w:sz w:val="22"/>
          <w:szCs w:val="22"/>
          <w:rtl/>
        </w:rPr>
      </w:pPr>
      <w:r w:rsidRPr="00F97F9D">
        <w:rPr>
          <w:rFonts w:ascii="Arial" w:hAnsi="Arial" w:cs="Arial"/>
          <w:sz w:val="22"/>
          <w:szCs w:val="22"/>
          <w:rtl/>
        </w:rPr>
        <w:t xml:space="preserve">בלום-קולקה, ש. (2000). סיפור, סיפר ומספר באירועים סיפוריים במשפחה. בתוך פלד-אלחנן, נ. (עורכת) </w:t>
      </w:r>
      <w:r w:rsidRPr="00F97F9D">
        <w:rPr>
          <w:rFonts w:ascii="Arial" w:hAnsi="Arial" w:cs="Arial"/>
          <w:i/>
          <w:iCs/>
          <w:sz w:val="22"/>
          <w:szCs w:val="22"/>
          <w:rtl/>
        </w:rPr>
        <w:t>מדיבור לסיפור</w:t>
      </w:r>
      <w:r w:rsidRPr="00F97F9D">
        <w:rPr>
          <w:rFonts w:ascii="Arial" w:hAnsi="Arial" w:cs="Arial"/>
          <w:sz w:val="22"/>
          <w:szCs w:val="22"/>
          <w:rtl/>
        </w:rPr>
        <w:t>. ירושלים: כרמל. עמ' 101-140.</w:t>
      </w:r>
    </w:p>
    <w:p w14:paraId="71398C59" w14:textId="77777777" w:rsidR="00094231" w:rsidRPr="00F97F9D" w:rsidRDefault="00094231" w:rsidP="00473214">
      <w:pPr>
        <w:bidi w:val="0"/>
        <w:ind w:left="720" w:hanging="720"/>
        <w:rPr>
          <w:rFonts w:ascii="Arial" w:hAnsi="Arial" w:cs="Arial"/>
          <w:noProof/>
          <w:sz w:val="22"/>
          <w:szCs w:val="22"/>
        </w:rPr>
      </w:pPr>
    </w:p>
    <w:p w14:paraId="47CA329C" w14:textId="77777777" w:rsidR="008C4BBB" w:rsidRPr="00F97F9D" w:rsidRDefault="008C4BBB" w:rsidP="00094231">
      <w:pPr>
        <w:bidi w:val="0"/>
        <w:ind w:left="720" w:hanging="720"/>
        <w:rPr>
          <w:rFonts w:ascii="Arial" w:hAnsi="Arial" w:cs="Arial"/>
          <w:noProof/>
          <w:sz w:val="22"/>
          <w:szCs w:val="22"/>
        </w:rPr>
      </w:pPr>
      <w:r w:rsidRPr="00F97F9D">
        <w:rPr>
          <w:rFonts w:ascii="Arial" w:hAnsi="Arial" w:cs="Arial"/>
          <w:noProof/>
          <w:sz w:val="22"/>
          <w:szCs w:val="22"/>
        </w:rPr>
        <w:t xml:space="preserve">Gallagher, V. J., &amp; Kalin, J. (2017). Collected debris of public memory: Commemorative genres and the mediation of the past. In C. R. Miller &amp; A. R. Kelly (Eds.), </w:t>
      </w:r>
      <w:r w:rsidRPr="00F97F9D">
        <w:rPr>
          <w:rFonts w:ascii="Arial" w:hAnsi="Arial" w:cs="Arial"/>
          <w:i/>
          <w:noProof/>
          <w:sz w:val="22"/>
          <w:szCs w:val="22"/>
        </w:rPr>
        <w:t>Emerging Genres in New Media Environments</w:t>
      </w:r>
      <w:r w:rsidRPr="00F97F9D">
        <w:rPr>
          <w:rFonts w:ascii="Arial" w:hAnsi="Arial" w:cs="Arial"/>
          <w:noProof/>
          <w:sz w:val="22"/>
          <w:szCs w:val="22"/>
        </w:rPr>
        <w:t xml:space="preserve"> (pp. 243-256). Dordrecht: Springer.</w:t>
      </w:r>
    </w:p>
    <w:p w14:paraId="33046350" w14:textId="77777777" w:rsidR="00CA5F50" w:rsidRPr="00F97F9D" w:rsidRDefault="00CA5F50" w:rsidP="00473214">
      <w:pPr>
        <w:bidi w:val="0"/>
        <w:ind w:left="720" w:hanging="720"/>
        <w:rPr>
          <w:rFonts w:ascii="Arial" w:hAnsi="Arial" w:cs="Arial"/>
          <w:noProof/>
          <w:sz w:val="22"/>
          <w:szCs w:val="22"/>
        </w:rPr>
      </w:pPr>
      <w:bookmarkStart w:id="4" w:name="_ENREF_11"/>
    </w:p>
    <w:p w14:paraId="4A62C955" w14:textId="77777777" w:rsidR="00473214" w:rsidRPr="00F97F9D" w:rsidRDefault="00473214" w:rsidP="00CA5F50">
      <w:pPr>
        <w:bidi w:val="0"/>
        <w:ind w:left="720" w:hanging="720"/>
        <w:rPr>
          <w:rFonts w:ascii="Arial" w:hAnsi="Arial" w:cs="Arial"/>
          <w:noProof/>
          <w:sz w:val="22"/>
          <w:szCs w:val="22"/>
        </w:rPr>
      </w:pPr>
      <w:r w:rsidRPr="00F97F9D">
        <w:rPr>
          <w:rFonts w:ascii="Arial" w:hAnsi="Arial" w:cs="Arial"/>
          <w:noProof/>
          <w:sz w:val="22"/>
          <w:szCs w:val="22"/>
        </w:rPr>
        <w:t xml:space="preserve">Noy, C. (in press). Ethnography of communication. In J. Matthes (Ed.), </w:t>
      </w:r>
      <w:r w:rsidRPr="00F97F9D">
        <w:rPr>
          <w:rFonts w:ascii="Arial" w:hAnsi="Arial" w:cs="Arial"/>
          <w:i/>
          <w:noProof/>
          <w:sz w:val="22"/>
          <w:szCs w:val="22"/>
        </w:rPr>
        <w:t>The International Encyclopedia of Communication Research Methods</w:t>
      </w:r>
      <w:r w:rsidRPr="00F97F9D">
        <w:rPr>
          <w:rFonts w:ascii="Arial" w:hAnsi="Arial" w:cs="Arial"/>
          <w:noProof/>
          <w:sz w:val="22"/>
          <w:szCs w:val="22"/>
        </w:rPr>
        <w:t>. Malden, MA: Wiley-Blackwell.</w:t>
      </w:r>
      <w:bookmarkEnd w:id="4"/>
    </w:p>
    <w:p w14:paraId="4AD2907A" w14:textId="77777777" w:rsidR="00CA5F50" w:rsidRPr="00F97F9D" w:rsidRDefault="00CA5F50" w:rsidP="00CA5F50">
      <w:pPr>
        <w:bidi w:val="0"/>
        <w:ind w:left="720" w:hanging="720"/>
        <w:rPr>
          <w:rFonts w:ascii="Arial" w:hAnsi="Arial" w:cs="Arial"/>
          <w:noProof/>
          <w:sz w:val="22"/>
          <w:szCs w:val="22"/>
        </w:rPr>
      </w:pPr>
    </w:p>
    <w:p w14:paraId="0AFD86EB" w14:textId="77777777" w:rsidR="001A2B83" w:rsidRPr="00F97F9D" w:rsidRDefault="001A2B83" w:rsidP="008C4BBB">
      <w:pPr>
        <w:numPr>
          <w:ilvl w:val="0"/>
          <w:numId w:val="14"/>
        </w:numPr>
        <w:rPr>
          <w:rFonts w:ascii="Arial" w:hAnsi="Arial" w:cs="Arial"/>
          <w:sz w:val="22"/>
          <w:szCs w:val="22"/>
          <w:u w:val="single"/>
          <w:rtl/>
        </w:rPr>
      </w:pPr>
      <w:r w:rsidRPr="00F97F9D">
        <w:rPr>
          <w:rFonts w:ascii="Arial" w:hAnsi="Arial" w:cs="Arial"/>
          <w:sz w:val="22"/>
          <w:szCs w:val="22"/>
          <w:u w:val="single"/>
          <w:rtl/>
        </w:rPr>
        <w:lastRenderedPageBreak/>
        <w:t>קריאת רשות</w:t>
      </w:r>
    </w:p>
    <w:p w14:paraId="3B2D9CBE" w14:textId="77777777" w:rsidR="001A2B83" w:rsidRPr="00F97F9D" w:rsidRDefault="001A2B83" w:rsidP="00CA5F50">
      <w:pPr>
        <w:bidi w:val="0"/>
        <w:ind w:left="720" w:hanging="720"/>
        <w:rPr>
          <w:rFonts w:ascii="Arial" w:hAnsi="Arial" w:cs="Arial"/>
          <w:sz w:val="22"/>
          <w:szCs w:val="22"/>
        </w:rPr>
      </w:pPr>
      <w:r w:rsidRPr="00F97F9D">
        <w:rPr>
          <w:rFonts w:ascii="Arial" w:hAnsi="Arial" w:cs="Arial"/>
          <w:noProof/>
          <w:sz w:val="22"/>
          <w:szCs w:val="22"/>
        </w:rPr>
        <w:t xml:space="preserve">Noy, C. (2008). Mediation  materialized: The semiotics of a visitor book at an Israeli commemoration site. </w:t>
      </w:r>
      <w:r w:rsidRPr="00F97F9D">
        <w:rPr>
          <w:rFonts w:ascii="Arial" w:hAnsi="Arial" w:cs="Arial"/>
          <w:i/>
          <w:noProof/>
          <w:sz w:val="22"/>
          <w:szCs w:val="22"/>
        </w:rPr>
        <w:t>Critical Studies in Media Communication, 25</w:t>
      </w:r>
      <w:r w:rsidRPr="00F97F9D">
        <w:rPr>
          <w:rFonts w:ascii="Arial" w:hAnsi="Arial" w:cs="Arial"/>
          <w:noProof/>
          <w:sz w:val="22"/>
          <w:szCs w:val="22"/>
        </w:rPr>
        <w:t>(2), 175-195.</w:t>
      </w:r>
    </w:p>
    <w:p w14:paraId="5FE307C7" w14:textId="77777777" w:rsidR="00CA5F50" w:rsidRPr="00F97F9D" w:rsidRDefault="00CA5F50" w:rsidP="00473214">
      <w:pPr>
        <w:rPr>
          <w:rFonts w:ascii="Arial" w:hAnsi="Arial" w:cs="Arial"/>
          <w:sz w:val="22"/>
          <w:szCs w:val="22"/>
          <w:rtl/>
        </w:rPr>
      </w:pPr>
    </w:p>
    <w:p w14:paraId="23AE4692" w14:textId="77777777" w:rsidR="00473214" w:rsidRPr="00F97F9D" w:rsidRDefault="00473214" w:rsidP="00473214">
      <w:pPr>
        <w:rPr>
          <w:rFonts w:ascii="Arial" w:hAnsi="Arial" w:cs="Arial"/>
          <w:sz w:val="22"/>
          <w:szCs w:val="22"/>
          <w:rtl/>
        </w:rPr>
      </w:pPr>
      <w:r w:rsidRPr="00F97F9D">
        <w:rPr>
          <w:rFonts w:ascii="Arial" w:hAnsi="Arial" w:cs="Arial"/>
          <w:sz w:val="22"/>
          <w:szCs w:val="22"/>
          <w:rtl/>
        </w:rPr>
        <w:t xml:space="preserve">פרקים מתוך העבודות של רון סקולון </w:t>
      </w:r>
    </w:p>
    <w:p w14:paraId="6FD60A61" w14:textId="77777777" w:rsidR="00473214" w:rsidRPr="00F97F9D" w:rsidRDefault="00473214" w:rsidP="00761FDF">
      <w:pPr>
        <w:bidi w:val="0"/>
        <w:ind w:left="720" w:hanging="720"/>
        <w:rPr>
          <w:rFonts w:ascii="Arial" w:hAnsi="Arial" w:cs="Arial"/>
          <w:noProof/>
          <w:sz w:val="22"/>
          <w:szCs w:val="22"/>
        </w:rPr>
      </w:pPr>
      <w:bookmarkStart w:id="5" w:name="_ENREF_12"/>
      <w:r w:rsidRPr="00F97F9D">
        <w:rPr>
          <w:rFonts w:ascii="Arial" w:hAnsi="Arial" w:cs="Arial"/>
          <w:noProof/>
          <w:sz w:val="22"/>
          <w:szCs w:val="22"/>
        </w:rPr>
        <w:t xml:space="preserve">Scollon, R. (1998). </w:t>
      </w:r>
      <w:r w:rsidRPr="00F97F9D">
        <w:rPr>
          <w:rFonts w:ascii="Arial" w:hAnsi="Arial" w:cs="Arial"/>
          <w:i/>
          <w:noProof/>
          <w:sz w:val="22"/>
          <w:szCs w:val="22"/>
        </w:rPr>
        <w:t>Mediated discourse as social interaction: a study of news discourse</w:t>
      </w:r>
      <w:r w:rsidRPr="00F97F9D">
        <w:rPr>
          <w:rFonts w:ascii="Arial" w:hAnsi="Arial" w:cs="Arial"/>
          <w:noProof/>
          <w:sz w:val="22"/>
          <w:szCs w:val="22"/>
        </w:rPr>
        <w:t>. London: Longman.</w:t>
      </w:r>
      <w:bookmarkEnd w:id="5"/>
    </w:p>
    <w:p w14:paraId="0159260D" w14:textId="77777777" w:rsidR="00CA5F50" w:rsidRPr="00F97F9D" w:rsidRDefault="00CA5F50" w:rsidP="00761FDF">
      <w:pPr>
        <w:bidi w:val="0"/>
        <w:ind w:left="720" w:hanging="720"/>
        <w:rPr>
          <w:rFonts w:ascii="Arial" w:hAnsi="Arial" w:cs="Arial"/>
          <w:noProof/>
          <w:sz w:val="22"/>
          <w:szCs w:val="22"/>
        </w:rPr>
      </w:pPr>
      <w:bookmarkStart w:id="6" w:name="_ENREF_13"/>
    </w:p>
    <w:p w14:paraId="5415691C" w14:textId="77777777" w:rsidR="00473214" w:rsidRPr="00F97F9D" w:rsidRDefault="00473214" w:rsidP="00F211F0">
      <w:pPr>
        <w:bidi w:val="0"/>
        <w:ind w:left="720" w:hanging="720"/>
        <w:rPr>
          <w:rFonts w:ascii="Arial" w:hAnsi="Arial" w:cs="Arial"/>
          <w:sz w:val="22"/>
          <w:szCs w:val="22"/>
        </w:rPr>
      </w:pPr>
      <w:r w:rsidRPr="00F97F9D">
        <w:rPr>
          <w:rFonts w:ascii="Arial" w:hAnsi="Arial" w:cs="Arial"/>
          <w:noProof/>
          <w:sz w:val="22"/>
          <w:szCs w:val="22"/>
        </w:rPr>
        <w:t xml:space="preserve">Scollon, R. (2008). Discourse itineraries: Nine processes of resemiotization. In V. K. Bhatia, J. Flowerdew &amp; R. H. Jones (Eds.), </w:t>
      </w:r>
      <w:r w:rsidRPr="00F97F9D">
        <w:rPr>
          <w:rFonts w:ascii="Arial" w:hAnsi="Arial" w:cs="Arial"/>
          <w:i/>
          <w:noProof/>
          <w:sz w:val="22"/>
          <w:szCs w:val="22"/>
        </w:rPr>
        <w:t xml:space="preserve">Advances in </w:t>
      </w:r>
      <w:r w:rsidR="00F211F0" w:rsidRPr="00F97F9D">
        <w:rPr>
          <w:rFonts w:ascii="Arial" w:hAnsi="Arial" w:cs="Arial"/>
          <w:i/>
          <w:noProof/>
          <w:sz w:val="22"/>
          <w:szCs w:val="22"/>
        </w:rPr>
        <w:t>d</w:t>
      </w:r>
      <w:r w:rsidRPr="00F97F9D">
        <w:rPr>
          <w:rFonts w:ascii="Arial" w:hAnsi="Arial" w:cs="Arial"/>
          <w:i/>
          <w:noProof/>
          <w:sz w:val="22"/>
          <w:szCs w:val="22"/>
        </w:rPr>
        <w:t xml:space="preserve">iscourse </w:t>
      </w:r>
      <w:r w:rsidR="00F211F0" w:rsidRPr="00F97F9D">
        <w:rPr>
          <w:rFonts w:ascii="Arial" w:hAnsi="Arial" w:cs="Arial"/>
          <w:i/>
          <w:noProof/>
          <w:sz w:val="22"/>
          <w:szCs w:val="22"/>
        </w:rPr>
        <w:t>s</w:t>
      </w:r>
      <w:r w:rsidRPr="00F97F9D">
        <w:rPr>
          <w:rFonts w:ascii="Arial" w:hAnsi="Arial" w:cs="Arial"/>
          <w:i/>
          <w:noProof/>
          <w:sz w:val="22"/>
          <w:szCs w:val="22"/>
        </w:rPr>
        <w:t>tudies</w:t>
      </w:r>
      <w:r w:rsidRPr="00F97F9D">
        <w:rPr>
          <w:rFonts w:ascii="Arial" w:hAnsi="Arial" w:cs="Arial"/>
          <w:noProof/>
          <w:sz w:val="22"/>
          <w:szCs w:val="22"/>
        </w:rPr>
        <w:t xml:space="preserve"> (pp. 233-244). London: Routledge.</w:t>
      </w:r>
      <w:bookmarkEnd w:id="6"/>
    </w:p>
    <w:p w14:paraId="546E2D57" w14:textId="77777777" w:rsidR="003467AD" w:rsidRPr="00F97F9D" w:rsidRDefault="003467AD" w:rsidP="00761FDF">
      <w:pPr>
        <w:bidi w:val="0"/>
        <w:ind w:left="720" w:hanging="720"/>
        <w:rPr>
          <w:rFonts w:ascii="Arial" w:hAnsi="Arial" w:cs="Arial"/>
          <w:sz w:val="22"/>
          <w:szCs w:val="22"/>
        </w:rPr>
      </w:pPr>
      <w:bookmarkStart w:id="7" w:name="_ENREF_4"/>
    </w:p>
    <w:p w14:paraId="21CE4391" w14:textId="77777777" w:rsidR="00473214" w:rsidRPr="00F97F9D" w:rsidRDefault="00473214" w:rsidP="003467AD">
      <w:pPr>
        <w:bidi w:val="0"/>
        <w:ind w:left="720" w:hanging="720"/>
        <w:rPr>
          <w:rFonts w:ascii="Arial" w:hAnsi="Arial" w:cs="Arial"/>
          <w:noProof/>
          <w:sz w:val="22"/>
          <w:szCs w:val="22"/>
        </w:rPr>
      </w:pPr>
      <w:r w:rsidRPr="00F97F9D">
        <w:rPr>
          <w:rFonts w:ascii="Arial" w:hAnsi="Arial" w:cs="Arial"/>
          <w:noProof/>
          <w:sz w:val="22"/>
          <w:szCs w:val="22"/>
        </w:rPr>
        <w:t xml:space="preserve">Hutchby, I. (2001). Technologies, texts and affordances. </w:t>
      </w:r>
      <w:r w:rsidRPr="00F97F9D">
        <w:rPr>
          <w:rFonts w:ascii="Arial" w:hAnsi="Arial" w:cs="Arial"/>
          <w:i/>
          <w:noProof/>
          <w:sz w:val="22"/>
          <w:szCs w:val="22"/>
        </w:rPr>
        <w:t>Sociology, 35</w:t>
      </w:r>
      <w:r w:rsidRPr="00F97F9D">
        <w:rPr>
          <w:rFonts w:ascii="Arial" w:hAnsi="Arial" w:cs="Arial"/>
          <w:noProof/>
          <w:sz w:val="22"/>
          <w:szCs w:val="22"/>
        </w:rPr>
        <w:t xml:space="preserve">(2), 441-456. </w:t>
      </w:r>
      <w:bookmarkEnd w:id="7"/>
    </w:p>
    <w:p w14:paraId="0102C6CE" w14:textId="77777777" w:rsidR="00CA5F50" w:rsidRPr="00F97F9D" w:rsidRDefault="00CA5F50" w:rsidP="00761FDF">
      <w:pPr>
        <w:bidi w:val="0"/>
        <w:ind w:left="720" w:hanging="720"/>
        <w:rPr>
          <w:rFonts w:ascii="Arial" w:hAnsi="Arial" w:cs="Arial"/>
          <w:noProof/>
          <w:sz w:val="22"/>
          <w:szCs w:val="22"/>
        </w:rPr>
      </w:pPr>
      <w:bookmarkStart w:id="8" w:name="_ENREF_10"/>
    </w:p>
    <w:p w14:paraId="629177FE" w14:textId="77777777" w:rsidR="00476537" w:rsidRDefault="00476537" w:rsidP="00B425B6">
      <w:pPr>
        <w:bidi w:val="0"/>
        <w:ind w:left="720" w:hanging="720"/>
        <w:rPr>
          <w:rFonts w:ascii="Arial" w:hAnsi="Arial" w:cs="Arial"/>
          <w:noProof/>
          <w:sz w:val="22"/>
          <w:szCs w:val="22"/>
        </w:rPr>
      </w:pPr>
      <w:r w:rsidRPr="00476537">
        <w:rPr>
          <w:rFonts w:ascii="Arial" w:hAnsi="Arial" w:cs="Arial"/>
          <w:noProof/>
          <w:sz w:val="22"/>
          <w:szCs w:val="22"/>
        </w:rPr>
        <w:t>Ljubešić, N., &amp; Fišer, D. (2016). A Global Analysis of Emoji Usage. Paper presented at the 10th Web as Corpus Workshop</w:t>
      </w:r>
      <w:r>
        <w:rPr>
          <w:rFonts w:ascii="Arial" w:hAnsi="Arial" w:cs="Arial"/>
          <w:noProof/>
          <w:sz w:val="22"/>
          <w:szCs w:val="22"/>
        </w:rPr>
        <w:t>.</w:t>
      </w:r>
      <w:r w:rsidRPr="00476537">
        <w:rPr>
          <w:rFonts w:ascii="Arial" w:hAnsi="Arial" w:cs="Arial"/>
          <w:noProof/>
          <w:sz w:val="22"/>
          <w:szCs w:val="22"/>
        </w:rPr>
        <w:t xml:space="preserve"> </w:t>
      </w:r>
    </w:p>
    <w:p w14:paraId="01B53D18" w14:textId="77777777" w:rsidR="00476537" w:rsidRDefault="00476537" w:rsidP="00476537">
      <w:pPr>
        <w:bidi w:val="0"/>
        <w:ind w:left="720" w:hanging="720"/>
        <w:rPr>
          <w:rFonts w:ascii="Arial" w:hAnsi="Arial" w:cs="Arial"/>
          <w:noProof/>
          <w:sz w:val="22"/>
          <w:szCs w:val="22"/>
        </w:rPr>
      </w:pPr>
    </w:p>
    <w:p w14:paraId="20F57D4A" w14:textId="77777777" w:rsidR="00761FDF" w:rsidRPr="00F97F9D" w:rsidRDefault="00761FDF" w:rsidP="00476537">
      <w:pPr>
        <w:bidi w:val="0"/>
        <w:ind w:left="720" w:hanging="720"/>
        <w:rPr>
          <w:rFonts w:ascii="Arial" w:hAnsi="Arial" w:cs="Arial"/>
          <w:noProof/>
          <w:sz w:val="22"/>
          <w:szCs w:val="22"/>
        </w:rPr>
      </w:pPr>
      <w:r w:rsidRPr="00F97F9D">
        <w:rPr>
          <w:rFonts w:ascii="Arial" w:hAnsi="Arial" w:cs="Arial"/>
          <w:noProof/>
          <w:sz w:val="22"/>
          <w:szCs w:val="22"/>
        </w:rPr>
        <w:t xml:space="preserve">Noy, C. (2017). Participatory media and discourse in heritage museums: Co-constructing the public sphere? </w:t>
      </w:r>
      <w:r w:rsidRPr="00F97F9D">
        <w:rPr>
          <w:rFonts w:ascii="Arial" w:hAnsi="Arial" w:cs="Arial"/>
          <w:i/>
          <w:noProof/>
          <w:sz w:val="22"/>
          <w:szCs w:val="22"/>
        </w:rPr>
        <w:t>Communication, Culture &amp; Critique</w:t>
      </w:r>
      <w:r w:rsidRPr="00F97F9D">
        <w:rPr>
          <w:rFonts w:ascii="Arial" w:hAnsi="Arial" w:cs="Arial"/>
          <w:noProof/>
          <w:sz w:val="22"/>
          <w:szCs w:val="22"/>
        </w:rPr>
        <w:t>. doi: 10.1111/cccr.12160</w:t>
      </w:r>
      <w:bookmarkEnd w:id="8"/>
    </w:p>
    <w:p w14:paraId="04D442E0" w14:textId="77777777" w:rsidR="00B425B6" w:rsidRDefault="00B425B6" w:rsidP="00B425B6">
      <w:pPr>
        <w:bidi w:val="0"/>
        <w:ind w:left="720" w:hanging="720"/>
        <w:rPr>
          <w:rFonts w:ascii="Arial" w:hAnsi="Arial" w:cs="Arial"/>
          <w:noProof/>
          <w:sz w:val="22"/>
          <w:szCs w:val="22"/>
        </w:rPr>
      </w:pPr>
      <w:bookmarkStart w:id="9" w:name="_ENREF_14"/>
    </w:p>
    <w:p w14:paraId="5E163E53" w14:textId="77777777" w:rsidR="00294B1A" w:rsidRPr="00F97F9D" w:rsidRDefault="00294B1A" w:rsidP="00294B1A">
      <w:pPr>
        <w:bidi w:val="0"/>
        <w:ind w:left="720" w:hanging="720"/>
        <w:rPr>
          <w:rFonts w:ascii="Arial" w:hAnsi="Arial" w:cs="Arial"/>
          <w:sz w:val="22"/>
          <w:szCs w:val="22"/>
        </w:rPr>
      </w:pPr>
      <w:r w:rsidRPr="00294B1A">
        <w:rPr>
          <w:rFonts w:ascii="Arial" w:hAnsi="Arial" w:cs="Arial"/>
          <w:sz w:val="22"/>
          <w:szCs w:val="22"/>
        </w:rPr>
        <w:t xml:space="preserve">Stark, L., &amp; Crawford, K. (2015). The conservatism of emoji: Work, affect, and communication. </w:t>
      </w:r>
      <w:r w:rsidRPr="00294B1A">
        <w:rPr>
          <w:rFonts w:ascii="Arial" w:hAnsi="Arial" w:cs="Arial"/>
          <w:i/>
          <w:sz w:val="22"/>
          <w:szCs w:val="22"/>
        </w:rPr>
        <w:t>Social Media+ Society, 1</w:t>
      </w:r>
      <w:r w:rsidRPr="00294B1A">
        <w:rPr>
          <w:rFonts w:ascii="Arial" w:hAnsi="Arial" w:cs="Arial"/>
          <w:sz w:val="22"/>
          <w:szCs w:val="22"/>
        </w:rPr>
        <w:t>(2), 1-11.</w:t>
      </w:r>
    </w:p>
    <w:p w14:paraId="1661E3C6" w14:textId="77777777" w:rsidR="00294B1A" w:rsidRDefault="00294B1A" w:rsidP="00B425B6">
      <w:pPr>
        <w:bidi w:val="0"/>
        <w:ind w:left="720" w:hanging="720"/>
        <w:rPr>
          <w:rFonts w:ascii="Arial" w:hAnsi="Arial" w:cs="Arial"/>
          <w:noProof/>
          <w:sz w:val="22"/>
          <w:szCs w:val="22"/>
        </w:rPr>
      </w:pPr>
    </w:p>
    <w:p w14:paraId="446BF2CE" w14:textId="77777777" w:rsidR="00473214" w:rsidRDefault="00761FDF" w:rsidP="00294B1A">
      <w:pPr>
        <w:bidi w:val="0"/>
        <w:ind w:left="720" w:hanging="720"/>
        <w:rPr>
          <w:rFonts w:ascii="Arial" w:hAnsi="Arial" w:cs="Arial"/>
          <w:sz w:val="22"/>
          <w:szCs w:val="22"/>
        </w:rPr>
      </w:pPr>
      <w:r w:rsidRPr="00F97F9D">
        <w:rPr>
          <w:rFonts w:ascii="Arial" w:hAnsi="Arial" w:cs="Arial"/>
          <w:noProof/>
          <w:sz w:val="22"/>
          <w:szCs w:val="22"/>
        </w:rPr>
        <w:t xml:space="preserve">Thornborrow, J. (2015). </w:t>
      </w:r>
      <w:r w:rsidRPr="00F97F9D">
        <w:rPr>
          <w:rFonts w:ascii="Arial" w:hAnsi="Arial" w:cs="Arial"/>
          <w:i/>
          <w:noProof/>
          <w:sz w:val="22"/>
          <w:szCs w:val="22"/>
        </w:rPr>
        <w:t>The discourse of public participation media: from talk show to twitter</w:t>
      </w:r>
      <w:r w:rsidRPr="00F97F9D">
        <w:rPr>
          <w:rFonts w:ascii="Arial" w:hAnsi="Arial" w:cs="Arial"/>
          <w:noProof/>
          <w:sz w:val="22"/>
          <w:szCs w:val="22"/>
        </w:rPr>
        <w:t>. London: Routledge.</w:t>
      </w:r>
      <w:bookmarkEnd w:id="9"/>
    </w:p>
    <w:p w14:paraId="7C4E946F" w14:textId="77777777" w:rsidR="00CA5F50" w:rsidRPr="00F97F9D" w:rsidRDefault="00CA5F50" w:rsidP="00CA5F50">
      <w:pPr>
        <w:bidi w:val="0"/>
        <w:ind w:left="720"/>
        <w:rPr>
          <w:rFonts w:ascii="Arial" w:hAnsi="Arial" w:cs="Arial"/>
          <w:sz w:val="22"/>
          <w:szCs w:val="22"/>
        </w:rPr>
      </w:pPr>
    </w:p>
    <w:p w14:paraId="6DA17117" w14:textId="77777777" w:rsidR="00AE5F35" w:rsidRPr="00F97F9D" w:rsidRDefault="00E354A7" w:rsidP="00E354A7">
      <w:pPr>
        <w:rPr>
          <w:rFonts w:ascii="Arial" w:hAnsi="Arial" w:cs="Arial"/>
          <w:b/>
          <w:bCs/>
          <w:sz w:val="22"/>
          <w:szCs w:val="22"/>
          <w:u w:val="single"/>
          <w:rtl/>
        </w:rPr>
      </w:pPr>
      <w:r w:rsidRPr="00F97F9D">
        <w:rPr>
          <w:rFonts w:ascii="Arial" w:hAnsi="Arial" w:cs="Arial"/>
          <w:b/>
          <w:bCs/>
          <w:sz w:val="22"/>
          <w:szCs w:val="22"/>
          <w:u w:val="single"/>
          <w:rtl/>
        </w:rPr>
        <w:t>8</w:t>
      </w:r>
      <w:r w:rsidR="00AE5F35" w:rsidRPr="00F97F9D">
        <w:rPr>
          <w:rFonts w:ascii="Arial" w:hAnsi="Arial" w:cs="Arial"/>
          <w:b/>
          <w:bCs/>
          <w:sz w:val="22"/>
          <w:szCs w:val="22"/>
          <w:u w:val="single"/>
          <w:rtl/>
        </w:rPr>
        <w:t>-</w:t>
      </w:r>
      <w:r w:rsidRPr="00F97F9D">
        <w:rPr>
          <w:rFonts w:ascii="Arial" w:hAnsi="Arial" w:cs="Arial"/>
          <w:b/>
          <w:bCs/>
          <w:sz w:val="22"/>
          <w:szCs w:val="22"/>
          <w:u w:val="single"/>
          <w:rtl/>
        </w:rPr>
        <w:t>10</w:t>
      </w:r>
      <w:r w:rsidR="00AE5F35" w:rsidRPr="00F97F9D">
        <w:rPr>
          <w:rFonts w:ascii="Arial" w:hAnsi="Arial" w:cs="Arial"/>
          <w:b/>
          <w:bCs/>
          <w:sz w:val="22"/>
          <w:szCs w:val="22"/>
          <w:u w:val="single"/>
          <w:rtl/>
        </w:rPr>
        <w:t xml:space="preserve">. דיון במקרי </w:t>
      </w:r>
      <w:r w:rsidR="00473214" w:rsidRPr="00F97F9D">
        <w:rPr>
          <w:rFonts w:ascii="Arial" w:hAnsi="Arial" w:cs="Arial"/>
          <w:b/>
          <w:bCs/>
          <w:sz w:val="22"/>
          <w:szCs w:val="22"/>
          <w:u w:val="single"/>
          <w:rtl/>
        </w:rPr>
        <w:t>ו</w:t>
      </w:r>
      <w:r w:rsidR="003F652F" w:rsidRPr="00F97F9D">
        <w:rPr>
          <w:rFonts w:ascii="Arial" w:hAnsi="Arial" w:cs="Arial"/>
          <w:b/>
          <w:bCs/>
          <w:sz w:val="22"/>
          <w:szCs w:val="22"/>
          <w:u w:val="single"/>
          <w:rtl/>
        </w:rPr>
        <w:t>ב</w:t>
      </w:r>
      <w:r w:rsidR="00473214" w:rsidRPr="00F97F9D">
        <w:rPr>
          <w:rFonts w:ascii="Arial" w:hAnsi="Arial" w:cs="Arial"/>
          <w:b/>
          <w:bCs/>
          <w:sz w:val="22"/>
          <w:szCs w:val="22"/>
          <w:u w:val="single"/>
          <w:rtl/>
        </w:rPr>
        <w:t xml:space="preserve">מחקרי </w:t>
      </w:r>
      <w:r w:rsidR="00AE5F35" w:rsidRPr="00F97F9D">
        <w:rPr>
          <w:rFonts w:ascii="Arial" w:hAnsi="Arial" w:cs="Arial"/>
          <w:b/>
          <w:bCs/>
          <w:sz w:val="22"/>
          <w:szCs w:val="22"/>
          <w:u w:val="single"/>
          <w:rtl/>
        </w:rPr>
        <w:t>בוחן</w:t>
      </w:r>
    </w:p>
    <w:p w14:paraId="657C687A" w14:textId="77777777" w:rsidR="00AE5F35" w:rsidRPr="00F97F9D" w:rsidRDefault="00AE5F35" w:rsidP="008C4BBB">
      <w:pPr>
        <w:rPr>
          <w:rFonts w:ascii="Arial" w:hAnsi="Arial" w:cs="Arial"/>
          <w:sz w:val="22"/>
          <w:szCs w:val="22"/>
          <w:rtl/>
        </w:rPr>
      </w:pPr>
      <w:r w:rsidRPr="00F97F9D">
        <w:rPr>
          <w:rFonts w:ascii="Arial" w:hAnsi="Arial" w:cs="Arial"/>
          <w:sz w:val="22"/>
          <w:szCs w:val="22"/>
          <w:rtl/>
        </w:rPr>
        <w:t xml:space="preserve">ניתוח הבנייה נרטיבית בפלטפורמת פייסבוק </w:t>
      </w:r>
    </w:p>
    <w:p w14:paraId="70C10A87" w14:textId="77777777" w:rsidR="008C4BBB" w:rsidRPr="00F97F9D" w:rsidRDefault="008C4BBB" w:rsidP="00CA5F50">
      <w:pPr>
        <w:bidi w:val="0"/>
        <w:ind w:left="720" w:hanging="720"/>
        <w:rPr>
          <w:rFonts w:ascii="Arial" w:hAnsi="Arial" w:cs="Arial"/>
          <w:sz w:val="22"/>
          <w:szCs w:val="22"/>
        </w:rPr>
      </w:pPr>
      <w:r w:rsidRPr="00F97F9D">
        <w:rPr>
          <w:rFonts w:ascii="Arial" w:hAnsi="Arial" w:cs="Arial"/>
          <w:noProof/>
          <w:sz w:val="22"/>
          <w:szCs w:val="22"/>
        </w:rPr>
        <w:t>Georgakopoulou, A. (2016). From nar</w:t>
      </w:r>
      <w:r w:rsidR="0081645B" w:rsidRPr="00F97F9D">
        <w:rPr>
          <w:rFonts w:ascii="Arial" w:hAnsi="Arial" w:cs="Arial"/>
          <w:noProof/>
          <w:sz w:val="22"/>
          <w:szCs w:val="22"/>
        </w:rPr>
        <w:t>rating the self to posting self</w:t>
      </w:r>
      <w:r w:rsidRPr="00F97F9D">
        <w:rPr>
          <w:rFonts w:ascii="Arial" w:hAnsi="Arial" w:cs="Arial"/>
          <w:noProof/>
          <w:sz w:val="22"/>
          <w:szCs w:val="22"/>
        </w:rPr>
        <w:t xml:space="preserve">(ies): A small stories approach to selfies. </w:t>
      </w:r>
      <w:r w:rsidRPr="00F97F9D">
        <w:rPr>
          <w:rFonts w:ascii="Arial" w:hAnsi="Arial" w:cs="Arial"/>
          <w:i/>
          <w:noProof/>
          <w:sz w:val="22"/>
          <w:szCs w:val="22"/>
        </w:rPr>
        <w:t>Open Linguistics, 2</w:t>
      </w:r>
      <w:r w:rsidRPr="00F97F9D">
        <w:rPr>
          <w:rFonts w:ascii="Arial" w:hAnsi="Arial" w:cs="Arial"/>
          <w:noProof/>
          <w:sz w:val="22"/>
          <w:szCs w:val="22"/>
        </w:rPr>
        <w:t>(1), 300-317.</w:t>
      </w:r>
    </w:p>
    <w:p w14:paraId="38BDC0B3" w14:textId="77777777" w:rsidR="00CA5F50" w:rsidRPr="00F97F9D" w:rsidRDefault="00CA5F50" w:rsidP="008C4BBB">
      <w:pPr>
        <w:rPr>
          <w:rFonts w:ascii="Arial" w:hAnsi="Arial" w:cs="Arial"/>
          <w:sz w:val="22"/>
          <w:szCs w:val="22"/>
          <w:rtl/>
        </w:rPr>
      </w:pPr>
    </w:p>
    <w:p w14:paraId="62965CFB" w14:textId="77777777" w:rsidR="00AE5F35" w:rsidRPr="00F97F9D" w:rsidRDefault="00AE5F35" w:rsidP="008C4BBB">
      <w:pPr>
        <w:rPr>
          <w:rFonts w:ascii="Arial" w:hAnsi="Arial" w:cs="Arial"/>
          <w:sz w:val="22"/>
          <w:szCs w:val="22"/>
          <w:rtl/>
        </w:rPr>
      </w:pPr>
      <w:r w:rsidRPr="00F97F9D">
        <w:rPr>
          <w:rFonts w:ascii="Arial" w:hAnsi="Arial" w:cs="Arial"/>
          <w:sz w:val="22"/>
          <w:szCs w:val="22"/>
          <w:rtl/>
        </w:rPr>
        <w:t>ניתוח תלונות באתר טריפ-אדוויזר</w:t>
      </w:r>
      <w:r w:rsidR="008C4BBB" w:rsidRPr="00F97F9D">
        <w:rPr>
          <w:rFonts w:ascii="Arial" w:hAnsi="Arial" w:cs="Arial"/>
          <w:sz w:val="22"/>
          <w:szCs w:val="22"/>
          <w:rtl/>
        </w:rPr>
        <w:t xml:space="preserve"> </w:t>
      </w:r>
      <w:r w:rsidRPr="00F97F9D">
        <w:rPr>
          <w:rFonts w:ascii="Arial" w:hAnsi="Arial" w:cs="Arial"/>
          <w:sz w:val="22"/>
          <w:szCs w:val="22"/>
        </w:rPr>
        <w:t>TripAdvisor)</w:t>
      </w:r>
      <w:r w:rsidRPr="00F97F9D">
        <w:rPr>
          <w:rFonts w:ascii="Arial" w:hAnsi="Arial" w:cs="Arial"/>
          <w:sz w:val="22"/>
          <w:szCs w:val="22"/>
          <w:rtl/>
        </w:rPr>
        <w:t>)</w:t>
      </w:r>
    </w:p>
    <w:p w14:paraId="3D79EDBD" w14:textId="77777777" w:rsidR="008C4BBB" w:rsidRPr="00F97F9D" w:rsidRDefault="008C4BBB" w:rsidP="00761FDF">
      <w:pPr>
        <w:bidi w:val="0"/>
        <w:ind w:left="720" w:hanging="720"/>
        <w:rPr>
          <w:rFonts w:ascii="Arial" w:hAnsi="Arial" w:cs="Arial"/>
          <w:sz w:val="22"/>
          <w:szCs w:val="22"/>
        </w:rPr>
      </w:pPr>
      <w:r w:rsidRPr="00F97F9D">
        <w:rPr>
          <w:rFonts w:ascii="Arial" w:hAnsi="Arial" w:cs="Arial"/>
          <w:noProof/>
          <w:sz w:val="22"/>
          <w:szCs w:val="22"/>
        </w:rPr>
        <w:t xml:space="preserve">Vásquez, C. (2011). Complaints online: The case of TripAdvisor. </w:t>
      </w:r>
      <w:r w:rsidRPr="00F97F9D">
        <w:rPr>
          <w:rFonts w:ascii="Arial" w:hAnsi="Arial" w:cs="Arial"/>
          <w:i/>
          <w:noProof/>
          <w:sz w:val="22"/>
          <w:szCs w:val="22"/>
        </w:rPr>
        <w:t>Journal of Pragmatics, 43</w:t>
      </w:r>
      <w:r w:rsidRPr="00F97F9D">
        <w:rPr>
          <w:rFonts w:ascii="Arial" w:hAnsi="Arial" w:cs="Arial"/>
          <w:noProof/>
          <w:sz w:val="22"/>
          <w:szCs w:val="22"/>
        </w:rPr>
        <w:t>(6), 1707-1717.</w:t>
      </w:r>
    </w:p>
    <w:p w14:paraId="09A23C5D" w14:textId="77777777" w:rsidR="00CA5F50" w:rsidRPr="00F97F9D" w:rsidRDefault="00CA5F50" w:rsidP="0081645B">
      <w:pPr>
        <w:rPr>
          <w:rFonts w:ascii="Arial" w:hAnsi="Arial" w:cs="Arial"/>
          <w:sz w:val="22"/>
          <w:szCs w:val="22"/>
          <w:rtl/>
        </w:rPr>
      </w:pPr>
    </w:p>
    <w:p w14:paraId="2FF260F3" w14:textId="77777777" w:rsidR="00AE5F35" w:rsidRPr="00F97F9D" w:rsidRDefault="00AE5F35" w:rsidP="003F652F">
      <w:pPr>
        <w:rPr>
          <w:rFonts w:ascii="Arial" w:hAnsi="Arial" w:cs="Arial"/>
          <w:sz w:val="22"/>
          <w:szCs w:val="22"/>
          <w:rtl/>
        </w:rPr>
      </w:pPr>
      <w:r w:rsidRPr="00F97F9D">
        <w:rPr>
          <w:rFonts w:ascii="Arial" w:hAnsi="Arial" w:cs="Arial"/>
          <w:sz w:val="22"/>
          <w:szCs w:val="22"/>
          <w:rtl/>
        </w:rPr>
        <w:t>שפה, סוגה</w:t>
      </w:r>
      <w:r w:rsidR="003F652F" w:rsidRPr="00F97F9D">
        <w:rPr>
          <w:rFonts w:ascii="Arial" w:hAnsi="Arial" w:cs="Arial"/>
          <w:sz w:val="22"/>
          <w:szCs w:val="22"/>
          <w:rtl/>
        </w:rPr>
        <w:t xml:space="preserve"> ופניה לקהל בבלוגים (ובוויקים)</w:t>
      </w:r>
    </w:p>
    <w:p w14:paraId="007E27B8" w14:textId="77777777" w:rsidR="00494792" w:rsidRPr="00F97F9D" w:rsidRDefault="003F652F" w:rsidP="003F652F">
      <w:pPr>
        <w:bidi w:val="0"/>
        <w:rPr>
          <w:rFonts w:ascii="Arial" w:hAnsi="Arial" w:cs="Arial"/>
          <w:noProof/>
          <w:sz w:val="22"/>
          <w:szCs w:val="22"/>
        </w:rPr>
      </w:pPr>
      <w:r w:rsidRPr="00F97F9D">
        <w:rPr>
          <w:rFonts w:ascii="Arial" w:hAnsi="Arial" w:cs="Arial"/>
          <w:noProof/>
          <w:sz w:val="22"/>
          <w:szCs w:val="22"/>
        </w:rPr>
        <w:t xml:space="preserve">Myers, G. (2010). </w:t>
      </w:r>
      <w:r w:rsidRPr="00F97F9D">
        <w:rPr>
          <w:rFonts w:ascii="Arial" w:hAnsi="Arial" w:cs="Arial"/>
          <w:i/>
          <w:noProof/>
          <w:sz w:val="22"/>
          <w:szCs w:val="22"/>
        </w:rPr>
        <w:t>Discourse of blogs and wikis</w:t>
      </w:r>
      <w:r w:rsidRPr="00F97F9D">
        <w:rPr>
          <w:rFonts w:ascii="Arial" w:hAnsi="Arial" w:cs="Arial"/>
          <w:noProof/>
          <w:sz w:val="22"/>
          <w:szCs w:val="22"/>
        </w:rPr>
        <w:t>. London: Continuum. Chap. 2 (pp. 15-27), and Chap. 6 (pp. 77-94).</w:t>
      </w:r>
    </w:p>
    <w:p w14:paraId="02C65E5E" w14:textId="77777777" w:rsidR="003F652F" w:rsidRPr="00F97F9D" w:rsidRDefault="003F652F" w:rsidP="003F652F">
      <w:pPr>
        <w:bidi w:val="0"/>
        <w:rPr>
          <w:rFonts w:ascii="Arial" w:hAnsi="Arial" w:cs="Arial"/>
          <w:sz w:val="22"/>
          <w:szCs w:val="22"/>
          <w:rtl/>
        </w:rPr>
      </w:pPr>
    </w:p>
    <w:p w14:paraId="0F1EE92F" w14:textId="77777777" w:rsidR="00AE5F35" w:rsidRPr="00F97F9D" w:rsidRDefault="001A2B83" w:rsidP="008C4BBB">
      <w:pPr>
        <w:numPr>
          <w:ilvl w:val="0"/>
          <w:numId w:val="13"/>
        </w:numPr>
        <w:rPr>
          <w:rFonts w:ascii="Arial" w:hAnsi="Arial" w:cs="Arial"/>
          <w:sz w:val="22"/>
          <w:szCs w:val="22"/>
          <w:u w:val="single"/>
          <w:rtl/>
        </w:rPr>
      </w:pPr>
      <w:r w:rsidRPr="00F97F9D">
        <w:rPr>
          <w:rFonts w:ascii="Arial" w:hAnsi="Arial" w:cs="Arial"/>
          <w:sz w:val="22"/>
          <w:szCs w:val="22"/>
          <w:u w:val="single"/>
          <w:rtl/>
        </w:rPr>
        <w:t>קריאת רשות</w:t>
      </w:r>
    </w:p>
    <w:p w14:paraId="2FE4756B" w14:textId="77777777" w:rsidR="001A2B83" w:rsidRPr="00F97F9D" w:rsidRDefault="001A2B83" w:rsidP="003467AD">
      <w:pPr>
        <w:ind w:left="720" w:hanging="720"/>
        <w:rPr>
          <w:rFonts w:ascii="Arial" w:hAnsi="Arial" w:cs="Arial"/>
          <w:sz w:val="22"/>
          <w:szCs w:val="22"/>
          <w:rtl/>
        </w:rPr>
      </w:pPr>
      <w:r w:rsidRPr="00F97F9D">
        <w:rPr>
          <w:rFonts w:ascii="Arial" w:hAnsi="Arial" w:cs="Arial"/>
          <w:sz w:val="22"/>
          <w:szCs w:val="22"/>
          <w:rtl/>
        </w:rPr>
        <w:t xml:space="preserve">כהן, א' ונייגר, מ' (2007). </w:t>
      </w:r>
      <w:r w:rsidRPr="00F97F9D">
        <w:rPr>
          <w:rFonts w:ascii="Arial" w:hAnsi="Arial" w:cs="Arial"/>
          <w:sz w:val="22"/>
          <w:szCs w:val="22"/>
        </w:rPr>
        <w:t>To talk and to talkback</w:t>
      </w:r>
      <w:r w:rsidRPr="00F97F9D">
        <w:rPr>
          <w:rFonts w:ascii="Arial" w:hAnsi="Arial" w:cs="Arial"/>
          <w:sz w:val="22"/>
          <w:szCs w:val="22"/>
          <w:rtl/>
        </w:rPr>
        <w:t>: ניתוח הרטוריקה של שיח-תגובה (</w:t>
      </w:r>
      <w:r w:rsidRPr="00F97F9D">
        <w:rPr>
          <w:rFonts w:ascii="Arial" w:hAnsi="Arial" w:cs="Arial"/>
          <w:sz w:val="22"/>
          <w:szCs w:val="22"/>
        </w:rPr>
        <w:t>talkback</w:t>
      </w:r>
      <w:r w:rsidRPr="00F97F9D">
        <w:rPr>
          <w:rFonts w:ascii="Arial" w:hAnsi="Arial" w:cs="Arial"/>
          <w:sz w:val="22"/>
          <w:szCs w:val="22"/>
          <w:rtl/>
        </w:rPr>
        <w:t>) בעיתונות המקוונת בישראל</w:t>
      </w:r>
      <w:r w:rsidRPr="00F97F9D">
        <w:rPr>
          <w:rFonts w:ascii="Arial" w:hAnsi="Arial" w:cs="Arial"/>
          <w:i/>
          <w:iCs/>
          <w:sz w:val="22"/>
          <w:szCs w:val="22"/>
          <w:rtl/>
        </w:rPr>
        <w:t xml:space="preserve">. </w:t>
      </w:r>
      <w:r w:rsidRPr="00F97F9D">
        <w:rPr>
          <w:rFonts w:ascii="Arial" w:hAnsi="Arial" w:cs="Arial"/>
          <w:sz w:val="22"/>
          <w:szCs w:val="22"/>
          <w:rtl/>
        </w:rPr>
        <w:t>בתוך: ת' אלטשולר (עורכת</w:t>
      </w:r>
      <w:r w:rsidRPr="00EE54F9">
        <w:rPr>
          <w:rFonts w:ascii="Arial" w:hAnsi="Arial" w:cs="Arial"/>
          <w:sz w:val="22"/>
          <w:szCs w:val="22"/>
          <w:rtl/>
        </w:rPr>
        <w:t>)</w:t>
      </w:r>
      <w:r w:rsidR="00EE54F9">
        <w:rPr>
          <w:rFonts w:ascii="Arial" w:hAnsi="Arial" w:cs="Arial" w:hint="cs"/>
          <w:sz w:val="22"/>
          <w:szCs w:val="22"/>
          <w:rtl/>
        </w:rPr>
        <w:t xml:space="preserve">, </w:t>
      </w:r>
      <w:r w:rsidRPr="00F97F9D">
        <w:rPr>
          <w:rFonts w:ascii="Arial" w:hAnsi="Arial" w:cs="Arial"/>
          <w:i/>
          <w:iCs/>
          <w:sz w:val="22"/>
          <w:szCs w:val="22"/>
          <w:rtl/>
        </w:rPr>
        <w:t>עיתונות דוט קום</w:t>
      </w:r>
      <w:r w:rsidRPr="00F97F9D">
        <w:rPr>
          <w:rFonts w:ascii="Arial" w:hAnsi="Arial" w:cs="Arial"/>
          <w:b/>
          <w:bCs/>
          <w:sz w:val="22"/>
          <w:szCs w:val="22"/>
          <w:rtl/>
        </w:rPr>
        <w:t xml:space="preserve"> </w:t>
      </w:r>
      <w:r w:rsidRPr="00F97F9D">
        <w:rPr>
          <w:rFonts w:ascii="Arial" w:hAnsi="Arial" w:cs="Arial"/>
          <w:sz w:val="22"/>
          <w:szCs w:val="22"/>
          <w:rtl/>
        </w:rPr>
        <w:t>(עמ' 321-350). ירושלים: המכון הישראלי לדמוקרטיה ומרכז בורדה אוניברסיטת בן-גוריון.</w:t>
      </w:r>
    </w:p>
    <w:p w14:paraId="6A79640C" w14:textId="77777777" w:rsidR="001A2B83" w:rsidRPr="00F97F9D" w:rsidRDefault="001A2B83" w:rsidP="003467AD">
      <w:pPr>
        <w:bidi w:val="0"/>
        <w:ind w:left="720" w:hanging="720"/>
        <w:rPr>
          <w:rFonts w:ascii="Arial" w:hAnsi="Arial" w:cs="Arial"/>
          <w:noProof/>
          <w:sz w:val="22"/>
          <w:szCs w:val="22"/>
        </w:rPr>
      </w:pPr>
    </w:p>
    <w:p w14:paraId="4DFFFE35" w14:textId="77777777" w:rsidR="00400A01" w:rsidRPr="00F97F9D" w:rsidRDefault="00400A01" w:rsidP="0047148F">
      <w:pPr>
        <w:rPr>
          <w:rFonts w:ascii="Arial" w:hAnsi="Arial" w:cs="Arial"/>
          <w:sz w:val="22"/>
          <w:szCs w:val="22"/>
          <w:rtl/>
        </w:rPr>
      </w:pPr>
    </w:p>
    <w:p w14:paraId="70C81151" w14:textId="77777777" w:rsidR="0047148F" w:rsidRPr="00F97F9D" w:rsidRDefault="0047148F" w:rsidP="0047148F">
      <w:pPr>
        <w:rPr>
          <w:rFonts w:ascii="Arial" w:hAnsi="Arial" w:cs="Arial"/>
          <w:b/>
          <w:bCs/>
          <w:sz w:val="22"/>
          <w:szCs w:val="22"/>
          <w:u w:val="single"/>
          <w:rtl/>
        </w:rPr>
      </w:pPr>
      <w:r w:rsidRPr="00F97F9D">
        <w:rPr>
          <w:rFonts w:ascii="Arial" w:hAnsi="Arial" w:cs="Arial"/>
          <w:b/>
          <w:bCs/>
          <w:sz w:val="22"/>
          <w:szCs w:val="22"/>
          <w:u w:val="single"/>
          <w:rtl/>
        </w:rPr>
        <w:t>11-12. הצג</w:t>
      </w:r>
      <w:r w:rsidR="00E57A98" w:rsidRPr="00F97F9D">
        <w:rPr>
          <w:rFonts w:ascii="Arial" w:hAnsi="Arial" w:cs="Arial"/>
          <w:b/>
          <w:bCs/>
          <w:sz w:val="22"/>
          <w:szCs w:val="22"/>
          <w:u w:val="single"/>
          <w:rtl/>
        </w:rPr>
        <w:t>ו</w:t>
      </w:r>
      <w:r w:rsidRPr="00F97F9D">
        <w:rPr>
          <w:rFonts w:ascii="Arial" w:hAnsi="Arial" w:cs="Arial"/>
          <w:b/>
          <w:bCs/>
          <w:sz w:val="22"/>
          <w:szCs w:val="22"/>
          <w:u w:val="single"/>
          <w:rtl/>
        </w:rPr>
        <w:t>ת המטלה בכיתה (פרזנטציות)</w:t>
      </w:r>
    </w:p>
    <w:p w14:paraId="464D3701" w14:textId="77777777" w:rsidR="00400A01" w:rsidRPr="00F97F9D" w:rsidRDefault="00400A01" w:rsidP="0047148F">
      <w:pPr>
        <w:rPr>
          <w:rFonts w:ascii="Arial" w:hAnsi="Arial" w:cs="Arial"/>
          <w:sz w:val="22"/>
          <w:szCs w:val="22"/>
          <w:u w:val="single"/>
          <w:rtl/>
        </w:rPr>
      </w:pPr>
    </w:p>
    <w:p w14:paraId="23B3DB4B" w14:textId="300A3E37" w:rsidR="00C73C69" w:rsidRPr="00F97F9D" w:rsidRDefault="0047148F" w:rsidP="001678DC">
      <w:pPr>
        <w:rPr>
          <w:rFonts w:ascii="Arial" w:hAnsi="Arial" w:cs="Arial"/>
          <w:b/>
          <w:bCs/>
          <w:sz w:val="22"/>
          <w:szCs w:val="22"/>
          <w:u w:val="single"/>
        </w:rPr>
      </w:pPr>
      <w:r w:rsidRPr="00F97F9D">
        <w:rPr>
          <w:rFonts w:ascii="Arial" w:hAnsi="Arial" w:cs="Arial"/>
          <w:b/>
          <w:bCs/>
          <w:sz w:val="22"/>
          <w:szCs w:val="22"/>
          <w:u w:val="single"/>
          <w:rtl/>
        </w:rPr>
        <w:t xml:space="preserve">13. סיכום הקורס, משוב על המצגות והמטלות, והכנה למבחן </w:t>
      </w:r>
      <w:r w:rsidR="00BF4DC9">
        <w:rPr>
          <w:rFonts w:ascii="Arial" w:hAnsi="Arial" w:cs="Arial"/>
          <w:b/>
          <w:bCs/>
          <w:sz w:val="22"/>
          <w:szCs w:val="22"/>
          <w:u w:val="single"/>
          <w:rtl/>
        </w:rPr>
        <w:fldChar w:fldCharType="begin"/>
      </w:r>
      <w:r w:rsidR="00BF4DC9">
        <w:rPr>
          <w:rFonts w:ascii="Arial" w:hAnsi="Arial" w:cs="Arial"/>
          <w:b/>
          <w:bCs/>
          <w:sz w:val="22"/>
          <w:szCs w:val="22"/>
          <w:u w:val="single"/>
          <w:rtl/>
        </w:rPr>
        <w:instrText xml:space="preserve"> </w:instrText>
      </w:r>
      <w:r w:rsidR="00BF4DC9">
        <w:rPr>
          <w:rFonts w:ascii="Arial" w:hAnsi="Arial" w:cs="Arial"/>
          <w:b/>
          <w:bCs/>
          <w:sz w:val="22"/>
          <w:szCs w:val="22"/>
          <w:u w:val="single"/>
        </w:rPr>
        <w:instrText>ADDIN EN.REFLIST</w:instrText>
      </w:r>
      <w:r w:rsidR="00BF4DC9">
        <w:rPr>
          <w:rFonts w:ascii="Arial" w:hAnsi="Arial" w:cs="Arial"/>
          <w:b/>
          <w:bCs/>
          <w:sz w:val="22"/>
          <w:szCs w:val="22"/>
          <w:u w:val="single"/>
          <w:rtl/>
        </w:rPr>
        <w:instrText xml:space="preserve"> </w:instrText>
      </w:r>
      <w:r w:rsidR="00BF4DC9">
        <w:rPr>
          <w:rFonts w:ascii="Arial" w:hAnsi="Arial" w:cs="Arial"/>
          <w:b/>
          <w:bCs/>
          <w:sz w:val="22"/>
          <w:szCs w:val="22"/>
          <w:u w:val="single"/>
          <w:rtl/>
        </w:rPr>
        <w:fldChar w:fldCharType="end"/>
      </w:r>
    </w:p>
    <w:sectPr w:rsidR="00C73C69" w:rsidRPr="00F97F9D" w:rsidSect="00A54E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E69D" w14:textId="77777777" w:rsidR="00E75945" w:rsidRDefault="00E75945">
      <w:r>
        <w:separator/>
      </w:r>
    </w:p>
  </w:endnote>
  <w:endnote w:type="continuationSeparator" w:id="0">
    <w:p w14:paraId="054E05B5" w14:textId="77777777" w:rsidR="00E75945" w:rsidRDefault="00E7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5BC0" w14:textId="4796E956" w:rsidR="00A54E2D" w:rsidRDefault="00A54E2D" w:rsidP="00A54E2D">
    <w:pPr>
      <w:pStyle w:val="a6"/>
      <w:jc w:val="right"/>
    </w:pPr>
    <w:r>
      <w:rPr>
        <w:rStyle w:val="a8"/>
      </w:rPr>
      <w:fldChar w:fldCharType="begin"/>
    </w:r>
    <w:r>
      <w:rPr>
        <w:rStyle w:val="a8"/>
      </w:rPr>
      <w:instrText xml:space="preserve"> PAGE </w:instrText>
    </w:r>
    <w:r>
      <w:rPr>
        <w:rStyle w:val="a8"/>
      </w:rPr>
      <w:fldChar w:fldCharType="separate"/>
    </w:r>
    <w:r w:rsidR="000421E0">
      <w:rPr>
        <w:rStyle w:val="a8"/>
        <w:noProof/>
        <w:rtl/>
      </w:rPr>
      <w:t>1</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0136" w14:textId="77777777" w:rsidR="00E75945" w:rsidRDefault="00E75945">
      <w:r>
        <w:separator/>
      </w:r>
    </w:p>
  </w:footnote>
  <w:footnote w:type="continuationSeparator" w:id="0">
    <w:p w14:paraId="116CAD48" w14:textId="77777777" w:rsidR="00E75945" w:rsidRDefault="00E75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EA5B" w14:textId="77777777" w:rsidR="00A54E2D" w:rsidRPr="00E84E0D" w:rsidRDefault="006F4789" w:rsidP="006F4789">
    <w:pPr>
      <w:pStyle w:val="a4"/>
      <w:jc w:val="right"/>
      <w:rPr>
        <w:rFonts w:ascii="Arial" w:hAnsi="Arial" w:cs="Arial"/>
        <w:color w:val="BFBFBF"/>
        <w:rtl/>
      </w:rPr>
    </w:pPr>
    <w:r w:rsidRPr="00E84E0D">
      <w:rPr>
        <w:rFonts w:ascii="Arial" w:hAnsi="Arial" w:cs="Arial"/>
        <w:color w:val="BFBFBF"/>
        <w:rtl/>
      </w:rPr>
      <w:t>בין אמוג'י קורץ לציוץ</w:t>
    </w:r>
  </w:p>
  <w:p w14:paraId="272A73BC" w14:textId="77777777" w:rsidR="00A54E2D" w:rsidRPr="006F3984" w:rsidRDefault="00A54E2D" w:rsidP="00A54E2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2"/>
    <w:lvl w:ilvl="0">
      <w:start w:val="1"/>
      <w:numFmt w:val="decimal"/>
      <w:lvlText w:val="%1."/>
      <w:lvlJc w:val="left"/>
      <w:pPr>
        <w:tabs>
          <w:tab w:val="num" w:pos="360"/>
        </w:tabs>
        <w:ind w:left="360" w:hanging="360"/>
      </w:pPr>
    </w:lvl>
  </w:abstractNum>
  <w:abstractNum w:abstractNumId="1" w15:restartNumberingAfterBreak="0">
    <w:nsid w:val="09FC32CF"/>
    <w:multiLevelType w:val="hybridMultilevel"/>
    <w:tmpl w:val="3CE21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E2337"/>
    <w:multiLevelType w:val="hybridMultilevel"/>
    <w:tmpl w:val="91BC7F8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125629E3"/>
    <w:multiLevelType w:val="hybridMultilevel"/>
    <w:tmpl w:val="95D6B9D8"/>
    <w:lvl w:ilvl="0" w:tplc="43DE310C">
      <w:start w:val="1"/>
      <w:numFmt w:val="decimal"/>
      <w:lvlText w:val="%1."/>
      <w:lvlJc w:val="left"/>
      <w:pPr>
        <w:ind w:left="720" w:hanging="360"/>
      </w:pPr>
      <w:rPr>
        <w:rFonts w:hint="default"/>
        <w:sz w:val="26"/>
        <w:lang w:val="en-US"/>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432D"/>
    <w:multiLevelType w:val="hybridMultilevel"/>
    <w:tmpl w:val="895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E13"/>
    <w:multiLevelType w:val="hybridMultilevel"/>
    <w:tmpl w:val="3CE21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E75B4E"/>
    <w:multiLevelType w:val="hybridMultilevel"/>
    <w:tmpl w:val="0DE66F50"/>
    <w:lvl w:ilvl="0" w:tplc="F3545F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24220"/>
    <w:multiLevelType w:val="hybridMultilevel"/>
    <w:tmpl w:val="22B6F80C"/>
    <w:lvl w:ilvl="0" w:tplc="92BCCA2E">
      <w:start w:val="1"/>
      <w:numFmt w:val="decimal"/>
      <w:lvlText w:val="%1."/>
      <w:lvlJc w:val="left"/>
      <w:pPr>
        <w:ind w:left="386" w:hanging="360"/>
      </w:pPr>
      <w:rPr>
        <w:rFonts w:hint="default"/>
        <w:lang w:bidi="he-IL"/>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486B6A9D"/>
    <w:multiLevelType w:val="hybridMultilevel"/>
    <w:tmpl w:val="A6243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04DA9"/>
    <w:multiLevelType w:val="hybridMultilevel"/>
    <w:tmpl w:val="369C6770"/>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15:restartNumberingAfterBreak="0">
    <w:nsid w:val="5B907B99"/>
    <w:multiLevelType w:val="hybridMultilevel"/>
    <w:tmpl w:val="F25AF9B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15:restartNumberingAfterBreak="0">
    <w:nsid w:val="64F72CF1"/>
    <w:multiLevelType w:val="hybridMultilevel"/>
    <w:tmpl w:val="B554CB74"/>
    <w:lvl w:ilvl="0" w:tplc="0409000B">
      <w:start w:val="1"/>
      <w:numFmt w:val="bullet"/>
      <w:lvlText w:val=""/>
      <w:lvlJc w:val="left"/>
      <w:pPr>
        <w:ind w:left="746" w:hanging="360"/>
      </w:pPr>
      <w:rPr>
        <w:rFonts w:ascii="Wingdings" w:hAnsi="Wingdings"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 w15:restartNumberingAfterBreak="0">
    <w:nsid w:val="6D1B0247"/>
    <w:multiLevelType w:val="hybridMultilevel"/>
    <w:tmpl w:val="12665816"/>
    <w:lvl w:ilvl="0" w:tplc="BAE8D094">
      <w:start w:val="1"/>
      <w:numFmt w:val="bullet"/>
      <w:lvlText w:val="•"/>
      <w:lvlJc w:val="left"/>
      <w:pPr>
        <w:tabs>
          <w:tab w:val="num" w:pos="720"/>
        </w:tabs>
        <w:ind w:left="720" w:hanging="360"/>
      </w:pPr>
      <w:rPr>
        <w:rFonts w:ascii="Arial" w:hAnsi="Arial" w:hint="default"/>
      </w:rPr>
    </w:lvl>
    <w:lvl w:ilvl="1" w:tplc="3F9A70D6" w:tentative="1">
      <w:start w:val="1"/>
      <w:numFmt w:val="bullet"/>
      <w:lvlText w:val="•"/>
      <w:lvlJc w:val="left"/>
      <w:pPr>
        <w:tabs>
          <w:tab w:val="num" w:pos="1440"/>
        </w:tabs>
        <w:ind w:left="1440" w:hanging="360"/>
      </w:pPr>
      <w:rPr>
        <w:rFonts w:ascii="Arial" w:hAnsi="Arial" w:hint="default"/>
      </w:rPr>
    </w:lvl>
    <w:lvl w:ilvl="2" w:tplc="34645C94" w:tentative="1">
      <w:start w:val="1"/>
      <w:numFmt w:val="bullet"/>
      <w:lvlText w:val="•"/>
      <w:lvlJc w:val="left"/>
      <w:pPr>
        <w:tabs>
          <w:tab w:val="num" w:pos="2160"/>
        </w:tabs>
        <w:ind w:left="2160" w:hanging="360"/>
      </w:pPr>
      <w:rPr>
        <w:rFonts w:ascii="Arial" w:hAnsi="Arial" w:hint="default"/>
      </w:rPr>
    </w:lvl>
    <w:lvl w:ilvl="3" w:tplc="0EDC5F8C" w:tentative="1">
      <w:start w:val="1"/>
      <w:numFmt w:val="bullet"/>
      <w:lvlText w:val="•"/>
      <w:lvlJc w:val="left"/>
      <w:pPr>
        <w:tabs>
          <w:tab w:val="num" w:pos="2880"/>
        </w:tabs>
        <w:ind w:left="2880" w:hanging="360"/>
      </w:pPr>
      <w:rPr>
        <w:rFonts w:ascii="Arial" w:hAnsi="Arial" w:hint="default"/>
      </w:rPr>
    </w:lvl>
    <w:lvl w:ilvl="4" w:tplc="1730DB68" w:tentative="1">
      <w:start w:val="1"/>
      <w:numFmt w:val="bullet"/>
      <w:lvlText w:val="•"/>
      <w:lvlJc w:val="left"/>
      <w:pPr>
        <w:tabs>
          <w:tab w:val="num" w:pos="3600"/>
        </w:tabs>
        <w:ind w:left="3600" w:hanging="360"/>
      </w:pPr>
      <w:rPr>
        <w:rFonts w:ascii="Arial" w:hAnsi="Arial" w:hint="default"/>
      </w:rPr>
    </w:lvl>
    <w:lvl w:ilvl="5" w:tplc="A2C04B12" w:tentative="1">
      <w:start w:val="1"/>
      <w:numFmt w:val="bullet"/>
      <w:lvlText w:val="•"/>
      <w:lvlJc w:val="left"/>
      <w:pPr>
        <w:tabs>
          <w:tab w:val="num" w:pos="4320"/>
        </w:tabs>
        <w:ind w:left="4320" w:hanging="360"/>
      </w:pPr>
      <w:rPr>
        <w:rFonts w:ascii="Arial" w:hAnsi="Arial" w:hint="default"/>
      </w:rPr>
    </w:lvl>
    <w:lvl w:ilvl="6" w:tplc="77D480EE" w:tentative="1">
      <w:start w:val="1"/>
      <w:numFmt w:val="bullet"/>
      <w:lvlText w:val="•"/>
      <w:lvlJc w:val="left"/>
      <w:pPr>
        <w:tabs>
          <w:tab w:val="num" w:pos="5040"/>
        </w:tabs>
        <w:ind w:left="5040" w:hanging="360"/>
      </w:pPr>
      <w:rPr>
        <w:rFonts w:ascii="Arial" w:hAnsi="Arial" w:hint="default"/>
      </w:rPr>
    </w:lvl>
    <w:lvl w:ilvl="7" w:tplc="A8963438" w:tentative="1">
      <w:start w:val="1"/>
      <w:numFmt w:val="bullet"/>
      <w:lvlText w:val="•"/>
      <w:lvlJc w:val="left"/>
      <w:pPr>
        <w:tabs>
          <w:tab w:val="num" w:pos="5760"/>
        </w:tabs>
        <w:ind w:left="5760" w:hanging="360"/>
      </w:pPr>
      <w:rPr>
        <w:rFonts w:ascii="Arial" w:hAnsi="Arial" w:hint="default"/>
      </w:rPr>
    </w:lvl>
    <w:lvl w:ilvl="8" w:tplc="9214B4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A10A6F"/>
    <w:multiLevelType w:val="hybridMultilevel"/>
    <w:tmpl w:val="D7D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9303F"/>
    <w:multiLevelType w:val="hybridMultilevel"/>
    <w:tmpl w:val="5FC44014"/>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15:restartNumberingAfterBreak="0">
    <w:nsid w:val="788964C7"/>
    <w:multiLevelType w:val="hybridMultilevel"/>
    <w:tmpl w:val="CCC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12"/>
  </w:num>
  <w:num w:numId="7">
    <w:abstractNumId w:val="2"/>
  </w:num>
  <w:num w:numId="8">
    <w:abstractNumId w:val="9"/>
  </w:num>
  <w:num w:numId="9">
    <w:abstractNumId w:val="10"/>
  </w:num>
  <w:num w:numId="10">
    <w:abstractNumId w:val="7"/>
  </w:num>
  <w:num w:numId="11">
    <w:abstractNumId w:val="14"/>
  </w:num>
  <w:num w:numId="12">
    <w:abstractNumId w:val="11"/>
  </w:num>
  <w:num w:numId="13">
    <w:abstractNumId w:val="13"/>
  </w:num>
  <w:num w:numId="14">
    <w:abstractNumId w:val="15"/>
  </w:num>
  <w:num w:numId="15">
    <w:abstractNumId w:val="4"/>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fast5pye99dreaxr7vfws5praeew5waaex&quot;&gt;6-10-07 Copy&lt;record-ids&gt;&lt;item&gt;6316&lt;/item&gt;&lt;/record-ids&gt;&lt;/item&gt;&lt;/Libraries&gt;"/>
  </w:docVars>
  <w:rsids>
    <w:rsidRoot w:val="00692942"/>
    <w:rsid w:val="00000100"/>
    <w:rsid w:val="000002DB"/>
    <w:rsid w:val="00000537"/>
    <w:rsid w:val="00000957"/>
    <w:rsid w:val="00000F01"/>
    <w:rsid w:val="00001197"/>
    <w:rsid w:val="000013B6"/>
    <w:rsid w:val="0000141D"/>
    <w:rsid w:val="0000150D"/>
    <w:rsid w:val="00001A52"/>
    <w:rsid w:val="00001E36"/>
    <w:rsid w:val="00002705"/>
    <w:rsid w:val="00002A4B"/>
    <w:rsid w:val="00002AD3"/>
    <w:rsid w:val="000038D9"/>
    <w:rsid w:val="000048FB"/>
    <w:rsid w:val="00004E5F"/>
    <w:rsid w:val="000055D0"/>
    <w:rsid w:val="0000588B"/>
    <w:rsid w:val="00005996"/>
    <w:rsid w:val="000067C4"/>
    <w:rsid w:val="00006903"/>
    <w:rsid w:val="00006FDF"/>
    <w:rsid w:val="0000747B"/>
    <w:rsid w:val="00007556"/>
    <w:rsid w:val="00007DA8"/>
    <w:rsid w:val="0001031A"/>
    <w:rsid w:val="000106C4"/>
    <w:rsid w:val="000111C7"/>
    <w:rsid w:val="0001156A"/>
    <w:rsid w:val="000116DB"/>
    <w:rsid w:val="00011A7D"/>
    <w:rsid w:val="00011CCA"/>
    <w:rsid w:val="00012B6D"/>
    <w:rsid w:val="00012E5E"/>
    <w:rsid w:val="00012F9F"/>
    <w:rsid w:val="0001336D"/>
    <w:rsid w:val="00013C9F"/>
    <w:rsid w:val="00013CF8"/>
    <w:rsid w:val="00014076"/>
    <w:rsid w:val="000143D5"/>
    <w:rsid w:val="0001492B"/>
    <w:rsid w:val="00014CF9"/>
    <w:rsid w:val="00014E99"/>
    <w:rsid w:val="00014ED2"/>
    <w:rsid w:val="00014EEC"/>
    <w:rsid w:val="000150D2"/>
    <w:rsid w:val="000157CB"/>
    <w:rsid w:val="000160AB"/>
    <w:rsid w:val="000164BC"/>
    <w:rsid w:val="00020145"/>
    <w:rsid w:val="0002073E"/>
    <w:rsid w:val="00021588"/>
    <w:rsid w:val="00021D44"/>
    <w:rsid w:val="000221EF"/>
    <w:rsid w:val="00022268"/>
    <w:rsid w:val="000223B3"/>
    <w:rsid w:val="00022474"/>
    <w:rsid w:val="00023071"/>
    <w:rsid w:val="000234C7"/>
    <w:rsid w:val="0002379E"/>
    <w:rsid w:val="000244B1"/>
    <w:rsid w:val="00024E93"/>
    <w:rsid w:val="00024ED4"/>
    <w:rsid w:val="000261C0"/>
    <w:rsid w:val="000261E7"/>
    <w:rsid w:val="00027583"/>
    <w:rsid w:val="00027681"/>
    <w:rsid w:val="0003062F"/>
    <w:rsid w:val="00030EBB"/>
    <w:rsid w:val="00030FD1"/>
    <w:rsid w:val="000311B0"/>
    <w:rsid w:val="000312E8"/>
    <w:rsid w:val="00032EE3"/>
    <w:rsid w:val="000332B4"/>
    <w:rsid w:val="000336C7"/>
    <w:rsid w:val="00034070"/>
    <w:rsid w:val="00034148"/>
    <w:rsid w:val="00034555"/>
    <w:rsid w:val="000345A6"/>
    <w:rsid w:val="00034F84"/>
    <w:rsid w:val="0003548D"/>
    <w:rsid w:val="00035D2C"/>
    <w:rsid w:val="00036BC6"/>
    <w:rsid w:val="0004012D"/>
    <w:rsid w:val="0004027A"/>
    <w:rsid w:val="00040685"/>
    <w:rsid w:val="00040A24"/>
    <w:rsid w:val="000410A5"/>
    <w:rsid w:val="000413C5"/>
    <w:rsid w:val="00041A90"/>
    <w:rsid w:val="00041CF4"/>
    <w:rsid w:val="00041E20"/>
    <w:rsid w:val="00041EC6"/>
    <w:rsid w:val="00041F74"/>
    <w:rsid w:val="000421E0"/>
    <w:rsid w:val="000421FE"/>
    <w:rsid w:val="0004233A"/>
    <w:rsid w:val="0004274C"/>
    <w:rsid w:val="0004280F"/>
    <w:rsid w:val="0004289E"/>
    <w:rsid w:val="00042AE6"/>
    <w:rsid w:val="00043C5C"/>
    <w:rsid w:val="00044EC7"/>
    <w:rsid w:val="000464D6"/>
    <w:rsid w:val="00047287"/>
    <w:rsid w:val="000473D6"/>
    <w:rsid w:val="00047665"/>
    <w:rsid w:val="00047F9E"/>
    <w:rsid w:val="00050553"/>
    <w:rsid w:val="00050DEA"/>
    <w:rsid w:val="00051059"/>
    <w:rsid w:val="0005126D"/>
    <w:rsid w:val="00051402"/>
    <w:rsid w:val="00051488"/>
    <w:rsid w:val="00051641"/>
    <w:rsid w:val="00051837"/>
    <w:rsid w:val="00051BA1"/>
    <w:rsid w:val="00051D27"/>
    <w:rsid w:val="00051DE7"/>
    <w:rsid w:val="000523E7"/>
    <w:rsid w:val="00052494"/>
    <w:rsid w:val="00052F77"/>
    <w:rsid w:val="00053016"/>
    <w:rsid w:val="0005435D"/>
    <w:rsid w:val="000550ED"/>
    <w:rsid w:val="00055267"/>
    <w:rsid w:val="00055324"/>
    <w:rsid w:val="00055896"/>
    <w:rsid w:val="000561F6"/>
    <w:rsid w:val="00056E75"/>
    <w:rsid w:val="00057434"/>
    <w:rsid w:val="0005777B"/>
    <w:rsid w:val="00057B23"/>
    <w:rsid w:val="00060089"/>
    <w:rsid w:val="000610DF"/>
    <w:rsid w:val="00061120"/>
    <w:rsid w:val="000613FC"/>
    <w:rsid w:val="00061424"/>
    <w:rsid w:val="00061644"/>
    <w:rsid w:val="00061B46"/>
    <w:rsid w:val="00061C32"/>
    <w:rsid w:val="00061C7F"/>
    <w:rsid w:val="0006205C"/>
    <w:rsid w:val="0006208A"/>
    <w:rsid w:val="00062805"/>
    <w:rsid w:val="000629BF"/>
    <w:rsid w:val="00062E97"/>
    <w:rsid w:val="000640E9"/>
    <w:rsid w:val="000649A4"/>
    <w:rsid w:val="00064C45"/>
    <w:rsid w:val="00064ED8"/>
    <w:rsid w:val="000656CE"/>
    <w:rsid w:val="000657C3"/>
    <w:rsid w:val="00065B75"/>
    <w:rsid w:val="0006620B"/>
    <w:rsid w:val="00066AB3"/>
    <w:rsid w:val="00067F4A"/>
    <w:rsid w:val="000706E5"/>
    <w:rsid w:val="00070828"/>
    <w:rsid w:val="000712FA"/>
    <w:rsid w:val="0007289D"/>
    <w:rsid w:val="000730E9"/>
    <w:rsid w:val="00073F0C"/>
    <w:rsid w:val="00074922"/>
    <w:rsid w:val="00074988"/>
    <w:rsid w:val="00075372"/>
    <w:rsid w:val="0007638A"/>
    <w:rsid w:val="00076415"/>
    <w:rsid w:val="0007689D"/>
    <w:rsid w:val="0007725A"/>
    <w:rsid w:val="00080322"/>
    <w:rsid w:val="00080363"/>
    <w:rsid w:val="00081757"/>
    <w:rsid w:val="00081762"/>
    <w:rsid w:val="00081D9F"/>
    <w:rsid w:val="00081F71"/>
    <w:rsid w:val="00082085"/>
    <w:rsid w:val="000826A0"/>
    <w:rsid w:val="00082AC2"/>
    <w:rsid w:val="00083CE6"/>
    <w:rsid w:val="0008433C"/>
    <w:rsid w:val="00084703"/>
    <w:rsid w:val="00084812"/>
    <w:rsid w:val="00084D20"/>
    <w:rsid w:val="00085003"/>
    <w:rsid w:val="00085956"/>
    <w:rsid w:val="0008627C"/>
    <w:rsid w:val="0008632F"/>
    <w:rsid w:val="000869EE"/>
    <w:rsid w:val="00086D8A"/>
    <w:rsid w:val="00086F6E"/>
    <w:rsid w:val="00087184"/>
    <w:rsid w:val="000872CC"/>
    <w:rsid w:val="000873CA"/>
    <w:rsid w:val="00087AE4"/>
    <w:rsid w:val="00090074"/>
    <w:rsid w:val="00090300"/>
    <w:rsid w:val="0009065D"/>
    <w:rsid w:val="00090DB2"/>
    <w:rsid w:val="00091333"/>
    <w:rsid w:val="000917AC"/>
    <w:rsid w:val="00091B6E"/>
    <w:rsid w:val="00091B97"/>
    <w:rsid w:val="00091C72"/>
    <w:rsid w:val="00092235"/>
    <w:rsid w:val="00092DC6"/>
    <w:rsid w:val="000932C3"/>
    <w:rsid w:val="00093822"/>
    <w:rsid w:val="00093991"/>
    <w:rsid w:val="00094231"/>
    <w:rsid w:val="00094268"/>
    <w:rsid w:val="00094702"/>
    <w:rsid w:val="00094992"/>
    <w:rsid w:val="00095259"/>
    <w:rsid w:val="00095E3E"/>
    <w:rsid w:val="00095F5B"/>
    <w:rsid w:val="00096055"/>
    <w:rsid w:val="000960E3"/>
    <w:rsid w:val="00096810"/>
    <w:rsid w:val="00096F6A"/>
    <w:rsid w:val="000976CD"/>
    <w:rsid w:val="00097C3C"/>
    <w:rsid w:val="00097CD9"/>
    <w:rsid w:val="000A0DF2"/>
    <w:rsid w:val="000A19DB"/>
    <w:rsid w:val="000A1E63"/>
    <w:rsid w:val="000A1E69"/>
    <w:rsid w:val="000A22BC"/>
    <w:rsid w:val="000A2461"/>
    <w:rsid w:val="000A345A"/>
    <w:rsid w:val="000A3A4E"/>
    <w:rsid w:val="000A417C"/>
    <w:rsid w:val="000A430C"/>
    <w:rsid w:val="000A44EA"/>
    <w:rsid w:val="000A4A93"/>
    <w:rsid w:val="000A4BB2"/>
    <w:rsid w:val="000A4D6C"/>
    <w:rsid w:val="000A51AF"/>
    <w:rsid w:val="000A630B"/>
    <w:rsid w:val="000A779C"/>
    <w:rsid w:val="000A7969"/>
    <w:rsid w:val="000A798F"/>
    <w:rsid w:val="000A7C00"/>
    <w:rsid w:val="000A7FA5"/>
    <w:rsid w:val="000B0262"/>
    <w:rsid w:val="000B02A9"/>
    <w:rsid w:val="000B047F"/>
    <w:rsid w:val="000B0565"/>
    <w:rsid w:val="000B075A"/>
    <w:rsid w:val="000B0B67"/>
    <w:rsid w:val="000B0E8C"/>
    <w:rsid w:val="000B145E"/>
    <w:rsid w:val="000B17CD"/>
    <w:rsid w:val="000B2903"/>
    <w:rsid w:val="000B2C1E"/>
    <w:rsid w:val="000B2D39"/>
    <w:rsid w:val="000B2D3B"/>
    <w:rsid w:val="000B4349"/>
    <w:rsid w:val="000B4550"/>
    <w:rsid w:val="000B5825"/>
    <w:rsid w:val="000B5DBA"/>
    <w:rsid w:val="000B6064"/>
    <w:rsid w:val="000B6F09"/>
    <w:rsid w:val="000C05E9"/>
    <w:rsid w:val="000C0ADE"/>
    <w:rsid w:val="000C0E79"/>
    <w:rsid w:val="000C0F41"/>
    <w:rsid w:val="000C12EB"/>
    <w:rsid w:val="000C17AB"/>
    <w:rsid w:val="000C17B9"/>
    <w:rsid w:val="000C1DBA"/>
    <w:rsid w:val="000C1EF7"/>
    <w:rsid w:val="000C2124"/>
    <w:rsid w:val="000C31C3"/>
    <w:rsid w:val="000C4A50"/>
    <w:rsid w:val="000C4B9C"/>
    <w:rsid w:val="000C4BA2"/>
    <w:rsid w:val="000C60BC"/>
    <w:rsid w:val="000C6B16"/>
    <w:rsid w:val="000C6EAD"/>
    <w:rsid w:val="000C79BC"/>
    <w:rsid w:val="000C7F00"/>
    <w:rsid w:val="000D009A"/>
    <w:rsid w:val="000D03A7"/>
    <w:rsid w:val="000D04E0"/>
    <w:rsid w:val="000D0713"/>
    <w:rsid w:val="000D1692"/>
    <w:rsid w:val="000D25D4"/>
    <w:rsid w:val="000D2E50"/>
    <w:rsid w:val="000D3845"/>
    <w:rsid w:val="000D3A71"/>
    <w:rsid w:val="000D3C6B"/>
    <w:rsid w:val="000D3E4B"/>
    <w:rsid w:val="000D422F"/>
    <w:rsid w:val="000D4648"/>
    <w:rsid w:val="000D4838"/>
    <w:rsid w:val="000D5658"/>
    <w:rsid w:val="000D612B"/>
    <w:rsid w:val="000D77C0"/>
    <w:rsid w:val="000D7819"/>
    <w:rsid w:val="000D7892"/>
    <w:rsid w:val="000D7BE9"/>
    <w:rsid w:val="000E00D8"/>
    <w:rsid w:val="000E0420"/>
    <w:rsid w:val="000E0C33"/>
    <w:rsid w:val="000E10D5"/>
    <w:rsid w:val="000E17FC"/>
    <w:rsid w:val="000E19B5"/>
    <w:rsid w:val="000E1D12"/>
    <w:rsid w:val="000E266F"/>
    <w:rsid w:val="000E475C"/>
    <w:rsid w:val="000E50F5"/>
    <w:rsid w:val="000E5102"/>
    <w:rsid w:val="000E52B0"/>
    <w:rsid w:val="000E5512"/>
    <w:rsid w:val="000E5AC2"/>
    <w:rsid w:val="000E7433"/>
    <w:rsid w:val="000E76FD"/>
    <w:rsid w:val="000E77A3"/>
    <w:rsid w:val="000F0348"/>
    <w:rsid w:val="000F0F1B"/>
    <w:rsid w:val="000F189D"/>
    <w:rsid w:val="000F2420"/>
    <w:rsid w:val="000F3FAA"/>
    <w:rsid w:val="000F47E2"/>
    <w:rsid w:val="000F491D"/>
    <w:rsid w:val="000F4D66"/>
    <w:rsid w:val="000F57E4"/>
    <w:rsid w:val="000F5BA5"/>
    <w:rsid w:val="000F5D63"/>
    <w:rsid w:val="000F6E49"/>
    <w:rsid w:val="000F709A"/>
    <w:rsid w:val="000F7C83"/>
    <w:rsid w:val="00100336"/>
    <w:rsid w:val="00100343"/>
    <w:rsid w:val="00100555"/>
    <w:rsid w:val="0010055C"/>
    <w:rsid w:val="001006FF"/>
    <w:rsid w:val="0010083C"/>
    <w:rsid w:val="00101BCC"/>
    <w:rsid w:val="001027F1"/>
    <w:rsid w:val="00102C6A"/>
    <w:rsid w:val="00103153"/>
    <w:rsid w:val="00104627"/>
    <w:rsid w:val="00104C8D"/>
    <w:rsid w:val="00104F1D"/>
    <w:rsid w:val="0010557F"/>
    <w:rsid w:val="00105A80"/>
    <w:rsid w:val="001066DA"/>
    <w:rsid w:val="00106CCC"/>
    <w:rsid w:val="00107835"/>
    <w:rsid w:val="00107894"/>
    <w:rsid w:val="00107D8D"/>
    <w:rsid w:val="0011140B"/>
    <w:rsid w:val="00111980"/>
    <w:rsid w:val="00111B22"/>
    <w:rsid w:val="0011225D"/>
    <w:rsid w:val="00112288"/>
    <w:rsid w:val="00112416"/>
    <w:rsid w:val="00112545"/>
    <w:rsid w:val="00112580"/>
    <w:rsid w:val="0011271A"/>
    <w:rsid w:val="00112E4E"/>
    <w:rsid w:val="00113558"/>
    <w:rsid w:val="001137EB"/>
    <w:rsid w:val="00113A1C"/>
    <w:rsid w:val="00113D19"/>
    <w:rsid w:val="00114BF3"/>
    <w:rsid w:val="00115F12"/>
    <w:rsid w:val="0011653E"/>
    <w:rsid w:val="001166E0"/>
    <w:rsid w:val="00116938"/>
    <w:rsid w:val="00116D78"/>
    <w:rsid w:val="00117832"/>
    <w:rsid w:val="001207F8"/>
    <w:rsid w:val="00120980"/>
    <w:rsid w:val="001218EE"/>
    <w:rsid w:val="00122004"/>
    <w:rsid w:val="00123268"/>
    <w:rsid w:val="0012372B"/>
    <w:rsid w:val="001237FF"/>
    <w:rsid w:val="00123CA6"/>
    <w:rsid w:val="00124432"/>
    <w:rsid w:val="001246E9"/>
    <w:rsid w:val="00124A6F"/>
    <w:rsid w:val="00124E1D"/>
    <w:rsid w:val="00124E20"/>
    <w:rsid w:val="00124FAA"/>
    <w:rsid w:val="001253E2"/>
    <w:rsid w:val="001263F8"/>
    <w:rsid w:val="00126611"/>
    <w:rsid w:val="00126F40"/>
    <w:rsid w:val="001270D3"/>
    <w:rsid w:val="001306D0"/>
    <w:rsid w:val="00130779"/>
    <w:rsid w:val="001308B0"/>
    <w:rsid w:val="00130D77"/>
    <w:rsid w:val="0013177A"/>
    <w:rsid w:val="00131992"/>
    <w:rsid w:val="00131A9B"/>
    <w:rsid w:val="00131AD9"/>
    <w:rsid w:val="00131E87"/>
    <w:rsid w:val="00131EDA"/>
    <w:rsid w:val="00132730"/>
    <w:rsid w:val="00133B02"/>
    <w:rsid w:val="00134170"/>
    <w:rsid w:val="00134FF1"/>
    <w:rsid w:val="00136055"/>
    <w:rsid w:val="00136279"/>
    <w:rsid w:val="00136617"/>
    <w:rsid w:val="001369C6"/>
    <w:rsid w:val="00136FAA"/>
    <w:rsid w:val="00137CBE"/>
    <w:rsid w:val="001403EA"/>
    <w:rsid w:val="00140453"/>
    <w:rsid w:val="00140845"/>
    <w:rsid w:val="00140B35"/>
    <w:rsid w:val="00140FA2"/>
    <w:rsid w:val="001415A9"/>
    <w:rsid w:val="00141756"/>
    <w:rsid w:val="001418FC"/>
    <w:rsid w:val="00141EA6"/>
    <w:rsid w:val="00142B2E"/>
    <w:rsid w:val="00142B88"/>
    <w:rsid w:val="00143191"/>
    <w:rsid w:val="00143486"/>
    <w:rsid w:val="001439DE"/>
    <w:rsid w:val="00143F19"/>
    <w:rsid w:val="00143F81"/>
    <w:rsid w:val="00144132"/>
    <w:rsid w:val="0014465A"/>
    <w:rsid w:val="001453A9"/>
    <w:rsid w:val="00146130"/>
    <w:rsid w:val="00146777"/>
    <w:rsid w:val="00146974"/>
    <w:rsid w:val="001469AA"/>
    <w:rsid w:val="00147831"/>
    <w:rsid w:val="00150016"/>
    <w:rsid w:val="001506A1"/>
    <w:rsid w:val="001508F3"/>
    <w:rsid w:val="00151916"/>
    <w:rsid w:val="00151AFA"/>
    <w:rsid w:val="00152981"/>
    <w:rsid w:val="00152F0E"/>
    <w:rsid w:val="00153433"/>
    <w:rsid w:val="00155085"/>
    <w:rsid w:val="00155848"/>
    <w:rsid w:val="00155A28"/>
    <w:rsid w:val="00155C79"/>
    <w:rsid w:val="00155E84"/>
    <w:rsid w:val="001564D3"/>
    <w:rsid w:val="00156F2B"/>
    <w:rsid w:val="0015725E"/>
    <w:rsid w:val="00157B3E"/>
    <w:rsid w:val="00157E91"/>
    <w:rsid w:val="00157F09"/>
    <w:rsid w:val="00161863"/>
    <w:rsid w:val="00161C4E"/>
    <w:rsid w:val="00161CCA"/>
    <w:rsid w:val="001629A5"/>
    <w:rsid w:val="00163085"/>
    <w:rsid w:val="00163342"/>
    <w:rsid w:val="00163366"/>
    <w:rsid w:val="001639F6"/>
    <w:rsid w:val="00163DC3"/>
    <w:rsid w:val="001643B9"/>
    <w:rsid w:val="00164617"/>
    <w:rsid w:val="001648BE"/>
    <w:rsid w:val="001660C0"/>
    <w:rsid w:val="001665CC"/>
    <w:rsid w:val="00167144"/>
    <w:rsid w:val="00167655"/>
    <w:rsid w:val="001678DC"/>
    <w:rsid w:val="001702B9"/>
    <w:rsid w:val="001706E3"/>
    <w:rsid w:val="00170FD2"/>
    <w:rsid w:val="00171560"/>
    <w:rsid w:val="0017244C"/>
    <w:rsid w:val="00172903"/>
    <w:rsid w:val="0017302C"/>
    <w:rsid w:val="00173B3F"/>
    <w:rsid w:val="00173B94"/>
    <w:rsid w:val="0017440C"/>
    <w:rsid w:val="00174845"/>
    <w:rsid w:val="00174F8A"/>
    <w:rsid w:val="001753FA"/>
    <w:rsid w:val="00175433"/>
    <w:rsid w:val="00175866"/>
    <w:rsid w:val="00175C03"/>
    <w:rsid w:val="00175CD4"/>
    <w:rsid w:val="001761DC"/>
    <w:rsid w:val="0017639B"/>
    <w:rsid w:val="001766AB"/>
    <w:rsid w:val="00176CDE"/>
    <w:rsid w:val="00177135"/>
    <w:rsid w:val="001776A0"/>
    <w:rsid w:val="0018007B"/>
    <w:rsid w:val="001804AF"/>
    <w:rsid w:val="00180B44"/>
    <w:rsid w:val="00181516"/>
    <w:rsid w:val="00181A0E"/>
    <w:rsid w:val="00183137"/>
    <w:rsid w:val="001832E0"/>
    <w:rsid w:val="001834F9"/>
    <w:rsid w:val="001835A9"/>
    <w:rsid w:val="00183662"/>
    <w:rsid w:val="00183D3E"/>
    <w:rsid w:val="001854CB"/>
    <w:rsid w:val="001857C3"/>
    <w:rsid w:val="00185947"/>
    <w:rsid w:val="00185B21"/>
    <w:rsid w:val="00185F7D"/>
    <w:rsid w:val="00186892"/>
    <w:rsid w:val="00190028"/>
    <w:rsid w:val="001907DC"/>
    <w:rsid w:val="0019199C"/>
    <w:rsid w:val="00191FDE"/>
    <w:rsid w:val="00192D2B"/>
    <w:rsid w:val="00193245"/>
    <w:rsid w:val="00193975"/>
    <w:rsid w:val="00193D47"/>
    <w:rsid w:val="00194234"/>
    <w:rsid w:val="001955A1"/>
    <w:rsid w:val="001959D5"/>
    <w:rsid w:val="001969D8"/>
    <w:rsid w:val="0019715A"/>
    <w:rsid w:val="001976C2"/>
    <w:rsid w:val="00197C49"/>
    <w:rsid w:val="00197E7E"/>
    <w:rsid w:val="001A03A5"/>
    <w:rsid w:val="001A05E2"/>
    <w:rsid w:val="001A11A9"/>
    <w:rsid w:val="001A18C6"/>
    <w:rsid w:val="001A1ADB"/>
    <w:rsid w:val="001A2B83"/>
    <w:rsid w:val="001A31A6"/>
    <w:rsid w:val="001A3891"/>
    <w:rsid w:val="001A3E19"/>
    <w:rsid w:val="001A3F8D"/>
    <w:rsid w:val="001A4CC6"/>
    <w:rsid w:val="001A521E"/>
    <w:rsid w:val="001A58C7"/>
    <w:rsid w:val="001A5B9D"/>
    <w:rsid w:val="001A68C1"/>
    <w:rsid w:val="001A68D0"/>
    <w:rsid w:val="001A7ED1"/>
    <w:rsid w:val="001B05D8"/>
    <w:rsid w:val="001B0FCE"/>
    <w:rsid w:val="001B147D"/>
    <w:rsid w:val="001B1C1F"/>
    <w:rsid w:val="001B1DF2"/>
    <w:rsid w:val="001B255A"/>
    <w:rsid w:val="001B29AD"/>
    <w:rsid w:val="001B2B98"/>
    <w:rsid w:val="001B2F24"/>
    <w:rsid w:val="001B2FC2"/>
    <w:rsid w:val="001B3E30"/>
    <w:rsid w:val="001B4120"/>
    <w:rsid w:val="001B4532"/>
    <w:rsid w:val="001B4794"/>
    <w:rsid w:val="001B4838"/>
    <w:rsid w:val="001B55E5"/>
    <w:rsid w:val="001B5857"/>
    <w:rsid w:val="001B5C8C"/>
    <w:rsid w:val="001B65F1"/>
    <w:rsid w:val="001B6A9A"/>
    <w:rsid w:val="001B6BAA"/>
    <w:rsid w:val="001B747E"/>
    <w:rsid w:val="001B77A3"/>
    <w:rsid w:val="001B784E"/>
    <w:rsid w:val="001B7E86"/>
    <w:rsid w:val="001C03F1"/>
    <w:rsid w:val="001C07B2"/>
    <w:rsid w:val="001C0F74"/>
    <w:rsid w:val="001C1810"/>
    <w:rsid w:val="001C1D3D"/>
    <w:rsid w:val="001C3312"/>
    <w:rsid w:val="001C3313"/>
    <w:rsid w:val="001C33A0"/>
    <w:rsid w:val="001C36FF"/>
    <w:rsid w:val="001C3AB8"/>
    <w:rsid w:val="001C41A3"/>
    <w:rsid w:val="001C4526"/>
    <w:rsid w:val="001C4A89"/>
    <w:rsid w:val="001C4AC5"/>
    <w:rsid w:val="001C4B2E"/>
    <w:rsid w:val="001C4F32"/>
    <w:rsid w:val="001C51AF"/>
    <w:rsid w:val="001C537A"/>
    <w:rsid w:val="001C5E47"/>
    <w:rsid w:val="001C6AD1"/>
    <w:rsid w:val="001C6F8A"/>
    <w:rsid w:val="001C6FBD"/>
    <w:rsid w:val="001C77BA"/>
    <w:rsid w:val="001D1950"/>
    <w:rsid w:val="001D24EC"/>
    <w:rsid w:val="001D257B"/>
    <w:rsid w:val="001D2890"/>
    <w:rsid w:val="001D2C71"/>
    <w:rsid w:val="001D3234"/>
    <w:rsid w:val="001D37BF"/>
    <w:rsid w:val="001D3914"/>
    <w:rsid w:val="001D4AA8"/>
    <w:rsid w:val="001D5276"/>
    <w:rsid w:val="001D6099"/>
    <w:rsid w:val="001D6122"/>
    <w:rsid w:val="001D79AE"/>
    <w:rsid w:val="001D7DB1"/>
    <w:rsid w:val="001E005A"/>
    <w:rsid w:val="001E0505"/>
    <w:rsid w:val="001E1214"/>
    <w:rsid w:val="001E20EF"/>
    <w:rsid w:val="001E22A3"/>
    <w:rsid w:val="001E29EB"/>
    <w:rsid w:val="001E31A8"/>
    <w:rsid w:val="001E34E1"/>
    <w:rsid w:val="001E5C59"/>
    <w:rsid w:val="001E6654"/>
    <w:rsid w:val="001E6902"/>
    <w:rsid w:val="001E7AA4"/>
    <w:rsid w:val="001F13CB"/>
    <w:rsid w:val="001F1654"/>
    <w:rsid w:val="001F17C7"/>
    <w:rsid w:val="001F1D3A"/>
    <w:rsid w:val="001F218F"/>
    <w:rsid w:val="001F2C3F"/>
    <w:rsid w:val="001F2D05"/>
    <w:rsid w:val="001F315C"/>
    <w:rsid w:val="001F3545"/>
    <w:rsid w:val="001F420E"/>
    <w:rsid w:val="001F5336"/>
    <w:rsid w:val="001F55F6"/>
    <w:rsid w:val="001F57B5"/>
    <w:rsid w:val="001F5DFC"/>
    <w:rsid w:val="001F5FA3"/>
    <w:rsid w:val="001F60F5"/>
    <w:rsid w:val="001F61D6"/>
    <w:rsid w:val="001F719A"/>
    <w:rsid w:val="001F7C01"/>
    <w:rsid w:val="002007BC"/>
    <w:rsid w:val="00200E87"/>
    <w:rsid w:val="00201658"/>
    <w:rsid w:val="00201B0B"/>
    <w:rsid w:val="00203992"/>
    <w:rsid w:val="0020431A"/>
    <w:rsid w:val="00204830"/>
    <w:rsid w:val="002053B5"/>
    <w:rsid w:val="00205E03"/>
    <w:rsid w:val="00206B95"/>
    <w:rsid w:val="0020719C"/>
    <w:rsid w:val="002077B9"/>
    <w:rsid w:val="00207AF4"/>
    <w:rsid w:val="002102B2"/>
    <w:rsid w:val="00210E6C"/>
    <w:rsid w:val="00210FB8"/>
    <w:rsid w:val="0021169F"/>
    <w:rsid w:val="0021182D"/>
    <w:rsid w:val="00212707"/>
    <w:rsid w:val="00212A18"/>
    <w:rsid w:val="00213DA1"/>
    <w:rsid w:val="00214792"/>
    <w:rsid w:val="00214E46"/>
    <w:rsid w:val="00214F55"/>
    <w:rsid w:val="00216241"/>
    <w:rsid w:val="002169F0"/>
    <w:rsid w:val="00216D50"/>
    <w:rsid w:val="002179AF"/>
    <w:rsid w:val="00217B30"/>
    <w:rsid w:val="002208AE"/>
    <w:rsid w:val="00220D2B"/>
    <w:rsid w:val="002211B3"/>
    <w:rsid w:val="00221440"/>
    <w:rsid w:val="00221E53"/>
    <w:rsid w:val="002224D0"/>
    <w:rsid w:val="00222962"/>
    <w:rsid w:val="00222D53"/>
    <w:rsid w:val="00223927"/>
    <w:rsid w:val="002248A7"/>
    <w:rsid w:val="00224E4C"/>
    <w:rsid w:val="002250B2"/>
    <w:rsid w:val="0022522D"/>
    <w:rsid w:val="00225345"/>
    <w:rsid w:val="0022535C"/>
    <w:rsid w:val="00225B30"/>
    <w:rsid w:val="00225F3E"/>
    <w:rsid w:val="00226047"/>
    <w:rsid w:val="00226D58"/>
    <w:rsid w:val="00227156"/>
    <w:rsid w:val="00227EF4"/>
    <w:rsid w:val="0023057D"/>
    <w:rsid w:val="00231086"/>
    <w:rsid w:val="00231847"/>
    <w:rsid w:val="00231B4C"/>
    <w:rsid w:val="00231E6B"/>
    <w:rsid w:val="0023214C"/>
    <w:rsid w:val="002325D3"/>
    <w:rsid w:val="002326E2"/>
    <w:rsid w:val="0023287A"/>
    <w:rsid w:val="00232F9E"/>
    <w:rsid w:val="0023317C"/>
    <w:rsid w:val="00233741"/>
    <w:rsid w:val="002348D4"/>
    <w:rsid w:val="0023545F"/>
    <w:rsid w:val="00235A30"/>
    <w:rsid w:val="0023651E"/>
    <w:rsid w:val="0023666A"/>
    <w:rsid w:val="002372CE"/>
    <w:rsid w:val="00237619"/>
    <w:rsid w:val="00237BC2"/>
    <w:rsid w:val="0024111F"/>
    <w:rsid w:val="0024178C"/>
    <w:rsid w:val="002417E2"/>
    <w:rsid w:val="0024193A"/>
    <w:rsid w:val="00241A3E"/>
    <w:rsid w:val="00241D8A"/>
    <w:rsid w:val="0024216A"/>
    <w:rsid w:val="00242CE1"/>
    <w:rsid w:val="00242D36"/>
    <w:rsid w:val="00242DEF"/>
    <w:rsid w:val="002432C2"/>
    <w:rsid w:val="00243ADE"/>
    <w:rsid w:val="00244B52"/>
    <w:rsid w:val="002457C4"/>
    <w:rsid w:val="00245808"/>
    <w:rsid w:val="00245A98"/>
    <w:rsid w:val="00245EE0"/>
    <w:rsid w:val="00246ABF"/>
    <w:rsid w:val="00246CF1"/>
    <w:rsid w:val="00250D54"/>
    <w:rsid w:val="00251A02"/>
    <w:rsid w:val="00251D9F"/>
    <w:rsid w:val="002521F9"/>
    <w:rsid w:val="00252381"/>
    <w:rsid w:val="00252D1D"/>
    <w:rsid w:val="00252F76"/>
    <w:rsid w:val="00253DA1"/>
    <w:rsid w:val="00254238"/>
    <w:rsid w:val="00254DC8"/>
    <w:rsid w:val="002550C3"/>
    <w:rsid w:val="002550D4"/>
    <w:rsid w:val="0025590D"/>
    <w:rsid w:val="00255C0F"/>
    <w:rsid w:val="00255F29"/>
    <w:rsid w:val="0025743C"/>
    <w:rsid w:val="002578B2"/>
    <w:rsid w:val="00257927"/>
    <w:rsid w:val="00257B00"/>
    <w:rsid w:val="00257F58"/>
    <w:rsid w:val="00260464"/>
    <w:rsid w:val="0026273D"/>
    <w:rsid w:val="002631EF"/>
    <w:rsid w:val="002636DA"/>
    <w:rsid w:val="002642AC"/>
    <w:rsid w:val="0026457F"/>
    <w:rsid w:val="002645FE"/>
    <w:rsid w:val="0026525E"/>
    <w:rsid w:val="00265C01"/>
    <w:rsid w:val="002668BE"/>
    <w:rsid w:val="00266B62"/>
    <w:rsid w:val="00266C8E"/>
    <w:rsid w:val="00266EBD"/>
    <w:rsid w:val="00266F43"/>
    <w:rsid w:val="00267681"/>
    <w:rsid w:val="00267F9A"/>
    <w:rsid w:val="00270002"/>
    <w:rsid w:val="00270FFA"/>
    <w:rsid w:val="002712A4"/>
    <w:rsid w:val="00271418"/>
    <w:rsid w:val="00271CB4"/>
    <w:rsid w:val="00272BE8"/>
    <w:rsid w:val="0027343F"/>
    <w:rsid w:val="00273D00"/>
    <w:rsid w:val="00274B5E"/>
    <w:rsid w:val="002757E0"/>
    <w:rsid w:val="00275BE5"/>
    <w:rsid w:val="00275C37"/>
    <w:rsid w:val="002760B8"/>
    <w:rsid w:val="002765F7"/>
    <w:rsid w:val="0027674B"/>
    <w:rsid w:val="00277093"/>
    <w:rsid w:val="00277776"/>
    <w:rsid w:val="00277B03"/>
    <w:rsid w:val="00280712"/>
    <w:rsid w:val="002808D2"/>
    <w:rsid w:val="00280EB9"/>
    <w:rsid w:val="00281391"/>
    <w:rsid w:val="00281A6B"/>
    <w:rsid w:val="00281F35"/>
    <w:rsid w:val="00283109"/>
    <w:rsid w:val="00283F2F"/>
    <w:rsid w:val="002843EA"/>
    <w:rsid w:val="00286397"/>
    <w:rsid w:val="00287F9B"/>
    <w:rsid w:val="0029118E"/>
    <w:rsid w:val="00291422"/>
    <w:rsid w:val="002920E9"/>
    <w:rsid w:val="002922DF"/>
    <w:rsid w:val="00293564"/>
    <w:rsid w:val="00293620"/>
    <w:rsid w:val="00293E55"/>
    <w:rsid w:val="002946FD"/>
    <w:rsid w:val="002948B1"/>
    <w:rsid w:val="00294B1A"/>
    <w:rsid w:val="00295C41"/>
    <w:rsid w:val="00295FE3"/>
    <w:rsid w:val="00296305"/>
    <w:rsid w:val="0029636A"/>
    <w:rsid w:val="00296496"/>
    <w:rsid w:val="00296926"/>
    <w:rsid w:val="00297235"/>
    <w:rsid w:val="0029768A"/>
    <w:rsid w:val="00297740"/>
    <w:rsid w:val="002977D7"/>
    <w:rsid w:val="002A0A94"/>
    <w:rsid w:val="002A0C6D"/>
    <w:rsid w:val="002A0C6E"/>
    <w:rsid w:val="002A113E"/>
    <w:rsid w:val="002A1349"/>
    <w:rsid w:val="002A17B5"/>
    <w:rsid w:val="002A1F29"/>
    <w:rsid w:val="002A3660"/>
    <w:rsid w:val="002A367E"/>
    <w:rsid w:val="002A4CF1"/>
    <w:rsid w:val="002A4D14"/>
    <w:rsid w:val="002A557F"/>
    <w:rsid w:val="002A5CB6"/>
    <w:rsid w:val="002A5D0E"/>
    <w:rsid w:val="002A5EC9"/>
    <w:rsid w:val="002A60F7"/>
    <w:rsid w:val="002A614C"/>
    <w:rsid w:val="002A63BF"/>
    <w:rsid w:val="002A6F3B"/>
    <w:rsid w:val="002A73B7"/>
    <w:rsid w:val="002A750F"/>
    <w:rsid w:val="002A7B07"/>
    <w:rsid w:val="002B0258"/>
    <w:rsid w:val="002B042E"/>
    <w:rsid w:val="002B0814"/>
    <w:rsid w:val="002B0911"/>
    <w:rsid w:val="002B0DED"/>
    <w:rsid w:val="002B1847"/>
    <w:rsid w:val="002B302B"/>
    <w:rsid w:val="002B32CF"/>
    <w:rsid w:val="002B381D"/>
    <w:rsid w:val="002B4371"/>
    <w:rsid w:val="002B4640"/>
    <w:rsid w:val="002B5B0D"/>
    <w:rsid w:val="002B5B2E"/>
    <w:rsid w:val="002B5BB4"/>
    <w:rsid w:val="002B5DAE"/>
    <w:rsid w:val="002B5EFE"/>
    <w:rsid w:val="002B5FFE"/>
    <w:rsid w:val="002B6A1E"/>
    <w:rsid w:val="002B6BC8"/>
    <w:rsid w:val="002B783E"/>
    <w:rsid w:val="002B7872"/>
    <w:rsid w:val="002B7BC6"/>
    <w:rsid w:val="002C00AC"/>
    <w:rsid w:val="002C1B10"/>
    <w:rsid w:val="002C1FBF"/>
    <w:rsid w:val="002C254F"/>
    <w:rsid w:val="002C26F0"/>
    <w:rsid w:val="002C334B"/>
    <w:rsid w:val="002C3593"/>
    <w:rsid w:val="002C3D5E"/>
    <w:rsid w:val="002C3D7D"/>
    <w:rsid w:val="002C46EF"/>
    <w:rsid w:val="002C681C"/>
    <w:rsid w:val="002C6B6F"/>
    <w:rsid w:val="002C7152"/>
    <w:rsid w:val="002C73EF"/>
    <w:rsid w:val="002C759D"/>
    <w:rsid w:val="002C7ED1"/>
    <w:rsid w:val="002D0212"/>
    <w:rsid w:val="002D0A56"/>
    <w:rsid w:val="002D12BC"/>
    <w:rsid w:val="002D1564"/>
    <w:rsid w:val="002D1AF7"/>
    <w:rsid w:val="002D2873"/>
    <w:rsid w:val="002D2BDC"/>
    <w:rsid w:val="002D2C8E"/>
    <w:rsid w:val="002D3DDF"/>
    <w:rsid w:val="002D4876"/>
    <w:rsid w:val="002D50F8"/>
    <w:rsid w:val="002D5130"/>
    <w:rsid w:val="002D5269"/>
    <w:rsid w:val="002D5562"/>
    <w:rsid w:val="002D6095"/>
    <w:rsid w:val="002D6629"/>
    <w:rsid w:val="002D6921"/>
    <w:rsid w:val="002D698C"/>
    <w:rsid w:val="002D74F4"/>
    <w:rsid w:val="002D7DFD"/>
    <w:rsid w:val="002E097A"/>
    <w:rsid w:val="002E0F6F"/>
    <w:rsid w:val="002E1ED4"/>
    <w:rsid w:val="002E1F9B"/>
    <w:rsid w:val="002E2824"/>
    <w:rsid w:val="002E3903"/>
    <w:rsid w:val="002E4782"/>
    <w:rsid w:val="002E4B84"/>
    <w:rsid w:val="002E4F3E"/>
    <w:rsid w:val="002E4FD2"/>
    <w:rsid w:val="002E5F1D"/>
    <w:rsid w:val="002E5F39"/>
    <w:rsid w:val="002E64BC"/>
    <w:rsid w:val="002E7B97"/>
    <w:rsid w:val="002F0395"/>
    <w:rsid w:val="002F071E"/>
    <w:rsid w:val="002F18A9"/>
    <w:rsid w:val="002F1F48"/>
    <w:rsid w:val="002F232F"/>
    <w:rsid w:val="002F2DD6"/>
    <w:rsid w:val="002F3D07"/>
    <w:rsid w:val="002F4016"/>
    <w:rsid w:val="002F4422"/>
    <w:rsid w:val="002F4AEB"/>
    <w:rsid w:val="002F54B0"/>
    <w:rsid w:val="002F5671"/>
    <w:rsid w:val="002F57AE"/>
    <w:rsid w:val="002F5909"/>
    <w:rsid w:val="002F6677"/>
    <w:rsid w:val="002F7361"/>
    <w:rsid w:val="002F7C01"/>
    <w:rsid w:val="00300174"/>
    <w:rsid w:val="00300E19"/>
    <w:rsid w:val="00300E71"/>
    <w:rsid w:val="00301067"/>
    <w:rsid w:val="003015F0"/>
    <w:rsid w:val="003016DB"/>
    <w:rsid w:val="00301A0A"/>
    <w:rsid w:val="003020BA"/>
    <w:rsid w:val="00302313"/>
    <w:rsid w:val="00302EFE"/>
    <w:rsid w:val="00303674"/>
    <w:rsid w:val="00304491"/>
    <w:rsid w:val="0030472F"/>
    <w:rsid w:val="00304F55"/>
    <w:rsid w:val="00304F80"/>
    <w:rsid w:val="003053AB"/>
    <w:rsid w:val="003054B5"/>
    <w:rsid w:val="003058A7"/>
    <w:rsid w:val="00305B7E"/>
    <w:rsid w:val="00305F8F"/>
    <w:rsid w:val="00306A23"/>
    <w:rsid w:val="00306AC3"/>
    <w:rsid w:val="00306E40"/>
    <w:rsid w:val="00306E89"/>
    <w:rsid w:val="00306ED6"/>
    <w:rsid w:val="00307098"/>
    <w:rsid w:val="00307481"/>
    <w:rsid w:val="003078DC"/>
    <w:rsid w:val="00307B49"/>
    <w:rsid w:val="00307C9E"/>
    <w:rsid w:val="00307D01"/>
    <w:rsid w:val="0031002E"/>
    <w:rsid w:val="00311265"/>
    <w:rsid w:val="0031184B"/>
    <w:rsid w:val="00311952"/>
    <w:rsid w:val="00312394"/>
    <w:rsid w:val="003124F9"/>
    <w:rsid w:val="00312F56"/>
    <w:rsid w:val="00313CD4"/>
    <w:rsid w:val="00313F88"/>
    <w:rsid w:val="003141D0"/>
    <w:rsid w:val="003144B6"/>
    <w:rsid w:val="00314874"/>
    <w:rsid w:val="00314D8E"/>
    <w:rsid w:val="00316244"/>
    <w:rsid w:val="00316AB8"/>
    <w:rsid w:val="00317A7A"/>
    <w:rsid w:val="0032013A"/>
    <w:rsid w:val="0032014B"/>
    <w:rsid w:val="003206B2"/>
    <w:rsid w:val="003210F6"/>
    <w:rsid w:val="00321FCE"/>
    <w:rsid w:val="003225C8"/>
    <w:rsid w:val="003237FC"/>
    <w:rsid w:val="003242CF"/>
    <w:rsid w:val="00324BF2"/>
    <w:rsid w:val="00325997"/>
    <w:rsid w:val="003259D5"/>
    <w:rsid w:val="00325CF4"/>
    <w:rsid w:val="00326328"/>
    <w:rsid w:val="00326D7F"/>
    <w:rsid w:val="00326EF0"/>
    <w:rsid w:val="003274EE"/>
    <w:rsid w:val="00330334"/>
    <w:rsid w:val="003305E2"/>
    <w:rsid w:val="00330AFD"/>
    <w:rsid w:val="00330BAF"/>
    <w:rsid w:val="003310AB"/>
    <w:rsid w:val="003312F1"/>
    <w:rsid w:val="00331A1C"/>
    <w:rsid w:val="003325BB"/>
    <w:rsid w:val="0033291C"/>
    <w:rsid w:val="00332D63"/>
    <w:rsid w:val="003338E1"/>
    <w:rsid w:val="00333B74"/>
    <w:rsid w:val="00334456"/>
    <w:rsid w:val="003347F9"/>
    <w:rsid w:val="00335A65"/>
    <w:rsid w:val="00335CA3"/>
    <w:rsid w:val="00335FCC"/>
    <w:rsid w:val="003361B7"/>
    <w:rsid w:val="003361D9"/>
    <w:rsid w:val="00336414"/>
    <w:rsid w:val="00336870"/>
    <w:rsid w:val="0033687A"/>
    <w:rsid w:val="00336A83"/>
    <w:rsid w:val="00337964"/>
    <w:rsid w:val="00337DD1"/>
    <w:rsid w:val="0034032E"/>
    <w:rsid w:val="00340D6B"/>
    <w:rsid w:val="0034178D"/>
    <w:rsid w:val="00341ED1"/>
    <w:rsid w:val="003429FA"/>
    <w:rsid w:val="00342F51"/>
    <w:rsid w:val="00344151"/>
    <w:rsid w:val="0034473D"/>
    <w:rsid w:val="00344D3B"/>
    <w:rsid w:val="00344FEF"/>
    <w:rsid w:val="003450A4"/>
    <w:rsid w:val="00345B2E"/>
    <w:rsid w:val="003464CB"/>
    <w:rsid w:val="003467AD"/>
    <w:rsid w:val="0034700D"/>
    <w:rsid w:val="0034745A"/>
    <w:rsid w:val="0034759D"/>
    <w:rsid w:val="003476C5"/>
    <w:rsid w:val="00347953"/>
    <w:rsid w:val="00347E61"/>
    <w:rsid w:val="0035086D"/>
    <w:rsid w:val="00350D39"/>
    <w:rsid w:val="00351293"/>
    <w:rsid w:val="00351600"/>
    <w:rsid w:val="00351620"/>
    <w:rsid w:val="00351688"/>
    <w:rsid w:val="003517D7"/>
    <w:rsid w:val="00352012"/>
    <w:rsid w:val="00352037"/>
    <w:rsid w:val="00352208"/>
    <w:rsid w:val="00352B2E"/>
    <w:rsid w:val="0035454B"/>
    <w:rsid w:val="00354579"/>
    <w:rsid w:val="003545D6"/>
    <w:rsid w:val="00354B96"/>
    <w:rsid w:val="00354C02"/>
    <w:rsid w:val="00355405"/>
    <w:rsid w:val="00355ACD"/>
    <w:rsid w:val="00355DBA"/>
    <w:rsid w:val="00355F91"/>
    <w:rsid w:val="0035628C"/>
    <w:rsid w:val="00356A58"/>
    <w:rsid w:val="003573FA"/>
    <w:rsid w:val="00357498"/>
    <w:rsid w:val="003576F5"/>
    <w:rsid w:val="00357FB3"/>
    <w:rsid w:val="00360621"/>
    <w:rsid w:val="00360977"/>
    <w:rsid w:val="00360D97"/>
    <w:rsid w:val="003611BB"/>
    <w:rsid w:val="00361AD4"/>
    <w:rsid w:val="00362148"/>
    <w:rsid w:val="003626FA"/>
    <w:rsid w:val="003628B8"/>
    <w:rsid w:val="0036366A"/>
    <w:rsid w:val="00363AC7"/>
    <w:rsid w:val="003644A5"/>
    <w:rsid w:val="003647EA"/>
    <w:rsid w:val="00364F3E"/>
    <w:rsid w:val="003664F4"/>
    <w:rsid w:val="0036665A"/>
    <w:rsid w:val="003671F7"/>
    <w:rsid w:val="0037036A"/>
    <w:rsid w:val="0037148E"/>
    <w:rsid w:val="003714EE"/>
    <w:rsid w:val="003715E9"/>
    <w:rsid w:val="00371C5C"/>
    <w:rsid w:val="00373012"/>
    <w:rsid w:val="00373E90"/>
    <w:rsid w:val="003745D4"/>
    <w:rsid w:val="003748EA"/>
    <w:rsid w:val="00374B45"/>
    <w:rsid w:val="00374BE1"/>
    <w:rsid w:val="003759C0"/>
    <w:rsid w:val="00375AB1"/>
    <w:rsid w:val="003761A2"/>
    <w:rsid w:val="00376F2A"/>
    <w:rsid w:val="003771D4"/>
    <w:rsid w:val="003772F7"/>
    <w:rsid w:val="00377747"/>
    <w:rsid w:val="00380201"/>
    <w:rsid w:val="003802C5"/>
    <w:rsid w:val="003804F2"/>
    <w:rsid w:val="00380B8B"/>
    <w:rsid w:val="0038139B"/>
    <w:rsid w:val="00382786"/>
    <w:rsid w:val="003832A7"/>
    <w:rsid w:val="0038389D"/>
    <w:rsid w:val="0038521D"/>
    <w:rsid w:val="00385416"/>
    <w:rsid w:val="00385636"/>
    <w:rsid w:val="00385CE9"/>
    <w:rsid w:val="00386541"/>
    <w:rsid w:val="00386633"/>
    <w:rsid w:val="0038695A"/>
    <w:rsid w:val="00386AC6"/>
    <w:rsid w:val="00387768"/>
    <w:rsid w:val="00387DF7"/>
    <w:rsid w:val="003900A9"/>
    <w:rsid w:val="0039032E"/>
    <w:rsid w:val="00390BDC"/>
    <w:rsid w:val="0039110F"/>
    <w:rsid w:val="003913A3"/>
    <w:rsid w:val="00392FB4"/>
    <w:rsid w:val="0039312C"/>
    <w:rsid w:val="00393ECB"/>
    <w:rsid w:val="00393F45"/>
    <w:rsid w:val="00393FF5"/>
    <w:rsid w:val="003942D6"/>
    <w:rsid w:val="003946B2"/>
    <w:rsid w:val="00394FDD"/>
    <w:rsid w:val="00396A3C"/>
    <w:rsid w:val="00396DC1"/>
    <w:rsid w:val="00396DCC"/>
    <w:rsid w:val="00397A80"/>
    <w:rsid w:val="00397C4E"/>
    <w:rsid w:val="003A05DD"/>
    <w:rsid w:val="003A077B"/>
    <w:rsid w:val="003A0A26"/>
    <w:rsid w:val="003A1B76"/>
    <w:rsid w:val="003A1DDC"/>
    <w:rsid w:val="003A1EFD"/>
    <w:rsid w:val="003A282F"/>
    <w:rsid w:val="003A337C"/>
    <w:rsid w:val="003A3491"/>
    <w:rsid w:val="003A3BE0"/>
    <w:rsid w:val="003A446E"/>
    <w:rsid w:val="003A4C3F"/>
    <w:rsid w:val="003A508C"/>
    <w:rsid w:val="003A5A5A"/>
    <w:rsid w:val="003A5D4A"/>
    <w:rsid w:val="003A5F2B"/>
    <w:rsid w:val="003A657F"/>
    <w:rsid w:val="003A774C"/>
    <w:rsid w:val="003A7BBF"/>
    <w:rsid w:val="003A7C50"/>
    <w:rsid w:val="003B0325"/>
    <w:rsid w:val="003B0D4C"/>
    <w:rsid w:val="003B0FA1"/>
    <w:rsid w:val="003B0FC3"/>
    <w:rsid w:val="003B157F"/>
    <w:rsid w:val="003B1764"/>
    <w:rsid w:val="003B2383"/>
    <w:rsid w:val="003B2E1A"/>
    <w:rsid w:val="003B337B"/>
    <w:rsid w:val="003B3D68"/>
    <w:rsid w:val="003B4E51"/>
    <w:rsid w:val="003B5306"/>
    <w:rsid w:val="003B58D4"/>
    <w:rsid w:val="003B592A"/>
    <w:rsid w:val="003B5C70"/>
    <w:rsid w:val="003B66DD"/>
    <w:rsid w:val="003B6863"/>
    <w:rsid w:val="003B6D2F"/>
    <w:rsid w:val="003B7B72"/>
    <w:rsid w:val="003C03D6"/>
    <w:rsid w:val="003C077D"/>
    <w:rsid w:val="003C0B68"/>
    <w:rsid w:val="003C0DD1"/>
    <w:rsid w:val="003C11BF"/>
    <w:rsid w:val="003C1A63"/>
    <w:rsid w:val="003C2841"/>
    <w:rsid w:val="003C305A"/>
    <w:rsid w:val="003C31F0"/>
    <w:rsid w:val="003C39B9"/>
    <w:rsid w:val="003C4007"/>
    <w:rsid w:val="003C40F1"/>
    <w:rsid w:val="003C467A"/>
    <w:rsid w:val="003C4E7D"/>
    <w:rsid w:val="003C5170"/>
    <w:rsid w:val="003C5E73"/>
    <w:rsid w:val="003C612E"/>
    <w:rsid w:val="003C78D2"/>
    <w:rsid w:val="003D017B"/>
    <w:rsid w:val="003D02E8"/>
    <w:rsid w:val="003D1EEA"/>
    <w:rsid w:val="003D2C45"/>
    <w:rsid w:val="003D3C75"/>
    <w:rsid w:val="003D53B4"/>
    <w:rsid w:val="003D5568"/>
    <w:rsid w:val="003D5899"/>
    <w:rsid w:val="003D6FC7"/>
    <w:rsid w:val="003D7263"/>
    <w:rsid w:val="003E0102"/>
    <w:rsid w:val="003E04A9"/>
    <w:rsid w:val="003E0CB5"/>
    <w:rsid w:val="003E10B2"/>
    <w:rsid w:val="003E1575"/>
    <w:rsid w:val="003E171E"/>
    <w:rsid w:val="003E19C7"/>
    <w:rsid w:val="003E19F1"/>
    <w:rsid w:val="003E2877"/>
    <w:rsid w:val="003E2BCC"/>
    <w:rsid w:val="003E2C23"/>
    <w:rsid w:val="003E32A9"/>
    <w:rsid w:val="003E377D"/>
    <w:rsid w:val="003E4249"/>
    <w:rsid w:val="003E46B1"/>
    <w:rsid w:val="003E4FA7"/>
    <w:rsid w:val="003E53C1"/>
    <w:rsid w:val="003E5991"/>
    <w:rsid w:val="003E601E"/>
    <w:rsid w:val="003E684E"/>
    <w:rsid w:val="003E6FD5"/>
    <w:rsid w:val="003F0156"/>
    <w:rsid w:val="003F0DAB"/>
    <w:rsid w:val="003F1066"/>
    <w:rsid w:val="003F1994"/>
    <w:rsid w:val="003F1F84"/>
    <w:rsid w:val="003F2023"/>
    <w:rsid w:val="003F267F"/>
    <w:rsid w:val="003F2687"/>
    <w:rsid w:val="003F294D"/>
    <w:rsid w:val="003F3A4E"/>
    <w:rsid w:val="003F3A75"/>
    <w:rsid w:val="003F4A7F"/>
    <w:rsid w:val="003F4CA0"/>
    <w:rsid w:val="003F4D45"/>
    <w:rsid w:val="003F547A"/>
    <w:rsid w:val="003F5857"/>
    <w:rsid w:val="003F652F"/>
    <w:rsid w:val="003F69BB"/>
    <w:rsid w:val="003F756B"/>
    <w:rsid w:val="00400A01"/>
    <w:rsid w:val="00400AB3"/>
    <w:rsid w:val="0040185C"/>
    <w:rsid w:val="0040270C"/>
    <w:rsid w:val="004029BE"/>
    <w:rsid w:val="00402A2B"/>
    <w:rsid w:val="00402A92"/>
    <w:rsid w:val="00402AC2"/>
    <w:rsid w:val="004031CB"/>
    <w:rsid w:val="0040350A"/>
    <w:rsid w:val="00404222"/>
    <w:rsid w:val="00404444"/>
    <w:rsid w:val="004048AE"/>
    <w:rsid w:val="004049D4"/>
    <w:rsid w:val="00404FDC"/>
    <w:rsid w:val="0040513F"/>
    <w:rsid w:val="004054D9"/>
    <w:rsid w:val="00406717"/>
    <w:rsid w:val="0040739A"/>
    <w:rsid w:val="004107D6"/>
    <w:rsid w:val="00410D1D"/>
    <w:rsid w:val="00411269"/>
    <w:rsid w:val="00412D0C"/>
    <w:rsid w:val="00412E62"/>
    <w:rsid w:val="00413010"/>
    <w:rsid w:val="004142EB"/>
    <w:rsid w:val="00414434"/>
    <w:rsid w:val="00414BE3"/>
    <w:rsid w:val="00415643"/>
    <w:rsid w:val="00416839"/>
    <w:rsid w:val="00417186"/>
    <w:rsid w:val="004178DA"/>
    <w:rsid w:val="004178F3"/>
    <w:rsid w:val="00417B6A"/>
    <w:rsid w:val="004207B3"/>
    <w:rsid w:val="004217D8"/>
    <w:rsid w:val="00421A36"/>
    <w:rsid w:val="00422225"/>
    <w:rsid w:val="00422F80"/>
    <w:rsid w:val="004234EE"/>
    <w:rsid w:val="00423670"/>
    <w:rsid w:val="00423C12"/>
    <w:rsid w:val="00423C1F"/>
    <w:rsid w:val="004240B1"/>
    <w:rsid w:val="00424422"/>
    <w:rsid w:val="00424D60"/>
    <w:rsid w:val="00425712"/>
    <w:rsid w:val="004264E4"/>
    <w:rsid w:val="00427599"/>
    <w:rsid w:val="00430EE7"/>
    <w:rsid w:val="00431508"/>
    <w:rsid w:val="00431566"/>
    <w:rsid w:val="00432599"/>
    <w:rsid w:val="004345FD"/>
    <w:rsid w:val="00434EB1"/>
    <w:rsid w:val="004350C4"/>
    <w:rsid w:val="00435576"/>
    <w:rsid w:val="00435AA3"/>
    <w:rsid w:val="00435B16"/>
    <w:rsid w:val="00437766"/>
    <w:rsid w:val="00437C9E"/>
    <w:rsid w:val="004407C3"/>
    <w:rsid w:val="00440C47"/>
    <w:rsid w:val="00441B9F"/>
    <w:rsid w:val="004421E8"/>
    <w:rsid w:val="00442480"/>
    <w:rsid w:val="0044264C"/>
    <w:rsid w:val="00442DCA"/>
    <w:rsid w:val="00443472"/>
    <w:rsid w:val="00443DF6"/>
    <w:rsid w:val="00443F0E"/>
    <w:rsid w:val="004441FC"/>
    <w:rsid w:val="004457B2"/>
    <w:rsid w:val="00446123"/>
    <w:rsid w:val="0044696F"/>
    <w:rsid w:val="004471FA"/>
    <w:rsid w:val="00447815"/>
    <w:rsid w:val="0045021B"/>
    <w:rsid w:val="0045041A"/>
    <w:rsid w:val="004506DD"/>
    <w:rsid w:val="0045101E"/>
    <w:rsid w:val="004510D1"/>
    <w:rsid w:val="004514DE"/>
    <w:rsid w:val="00451CBC"/>
    <w:rsid w:val="00451D8B"/>
    <w:rsid w:val="00452122"/>
    <w:rsid w:val="00452B21"/>
    <w:rsid w:val="00452E1B"/>
    <w:rsid w:val="00453326"/>
    <w:rsid w:val="004541DA"/>
    <w:rsid w:val="00454A66"/>
    <w:rsid w:val="00454D10"/>
    <w:rsid w:val="00455903"/>
    <w:rsid w:val="00455D11"/>
    <w:rsid w:val="004565FE"/>
    <w:rsid w:val="00460258"/>
    <w:rsid w:val="0046029E"/>
    <w:rsid w:val="00460416"/>
    <w:rsid w:val="004604A3"/>
    <w:rsid w:val="00461487"/>
    <w:rsid w:val="004614ED"/>
    <w:rsid w:val="004615FE"/>
    <w:rsid w:val="0046175E"/>
    <w:rsid w:val="004617B7"/>
    <w:rsid w:val="00461D62"/>
    <w:rsid w:val="00461EFE"/>
    <w:rsid w:val="00461FE5"/>
    <w:rsid w:val="00462846"/>
    <w:rsid w:val="00464062"/>
    <w:rsid w:val="00464777"/>
    <w:rsid w:val="00464919"/>
    <w:rsid w:val="00464BB9"/>
    <w:rsid w:val="00464F5C"/>
    <w:rsid w:val="004652AC"/>
    <w:rsid w:val="00465572"/>
    <w:rsid w:val="004659C3"/>
    <w:rsid w:val="00465A94"/>
    <w:rsid w:val="004667CF"/>
    <w:rsid w:val="00466930"/>
    <w:rsid w:val="00466960"/>
    <w:rsid w:val="00466DD4"/>
    <w:rsid w:val="00467219"/>
    <w:rsid w:val="00470244"/>
    <w:rsid w:val="00470D78"/>
    <w:rsid w:val="0047148F"/>
    <w:rsid w:val="00471593"/>
    <w:rsid w:val="004721BA"/>
    <w:rsid w:val="00472DC4"/>
    <w:rsid w:val="00473214"/>
    <w:rsid w:val="00473A4B"/>
    <w:rsid w:val="00473BC3"/>
    <w:rsid w:val="0047472E"/>
    <w:rsid w:val="00474B0A"/>
    <w:rsid w:val="00474F28"/>
    <w:rsid w:val="004752CE"/>
    <w:rsid w:val="00475971"/>
    <w:rsid w:val="00475AB1"/>
    <w:rsid w:val="00475C2C"/>
    <w:rsid w:val="00476416"/>
    <w:rsid w:val="00476452"/>
    <w:rsid w:val="00476537"/>
    <w:rsid w:val="004772AF"/>
    <w:rsid w:val="004774EE"/>
    <w:rsid w:val="00480D1F"/>
    <w:rsid w:val="004813B8"/>
    <w:rsid w:val="00482275"/>
    <w:rsid w:val="004822E9"/>
    <w:rsid w:val="00482706"/>
    <w:rsid w:val="00483912"/>
    <w:rsid w:val="00483A39"/>
    <w:rsid w:val="00484483"/>
    <w:rsid w:val="0048470C"/>
    <w:rsid w:val="00485083"/>
    <w:rsid w:val="004853B4"/>
    <w:rsid w:val="00485738"/>
    <w:rsid w:val="0048593B"/>
    <w:rsid w:val="00485FD5"/>
    <w:rsid w:val="00486ACE"/>
    <w:rsid w:val="00486D5C"/>
    <w:rsid w:val="0048711A"/>
    <w:rsid w:val="00487250"/>
    <w:rsid w:val="004873BD"/>
    <w:rsid w:val="004874F0"/>
    <w:rsid w:val="004875B5"/>
    <w:rsid w:val="00487680"/>
    <w:rsid w:val="00487ED5"/>
    <w:rsid w:val="0049016D"/>
    <w:rsid w:val="00491011"/>
    <w:rsid w:val="004921F5"/>
    <w:rsid w:val="0049239C"/>
    <w:rsid w:val="00492546"/>
    <w:rsid w:val="00492D2A"/>
    <w:rsid w:val="00492E05"/>
    <w:rsid w:val="00493189"/>
    <w:rsid w:val="00493FA9"/>
    <w:rsid w:val="004943F4"/>
    <w:rsid w:val="00494792"/>
    <w:rsid w:val="00495A01"/>
    <w:rsid w:val="00495B19"/>
    <w:rsid w:val="004962C8"/>
    <w:rsid w:val="00496C02"/>
    <w:rsid w:val="0049786D"/>
    <w:rsid w:val="00497897"/>
    <w:rsid w:val="004979B2"/>
    <w:rsid w:val="004A063D"/>
    <w:rsid w:val="004A0AE1"/>
    <w:rsid w:val="004A1E66"/>
    <w:rsid w:val="004A2227"/>
    <w:rsid w:val="004A23BB"/>
    <w:rsid w:val="004A24BC"/>
    <w:rsid w:val="004A30CF"/>
    <w:rsid w:val="004A4119"/>
    <w:rsid w:val="004A4A9D"/>
    <w:rsid w:val="004A52E7"/>
    <w:rsid w:val="004A5FE1"/>
    <w:rsid w:val="004A670F"/>
    <w:rsid w:val="004A7B2B"/>
    <w:rsid w:val="004B0500"/>
    <w:rsid w:val="004B1144"/>
    <w:rsid w:val="004B1C67"/>
    <w:rsid w:val="004B2946"/>
    <w:rsid w:val="004B3C1A"/>
    <w:rsid w:val="004B4401"/>
    <w:rsid w:val="004B4504"/>
    <w:rsid w:val="004B4562"/>
    <w:rsid w:val="004B49AE"/>
    <w:rsid w:val="004B4B4B"/>
    <w:rsid w:val="004B5C1E"/>
    <w:rsid w:val="004B6313"/>
    <w:rsid w:val="004B7589"/>
    <w:rsid w:val="004B7CCB"/>
    <w:rsid w:val="004C0166"/>
    <w:rsid w:val="004C044B"/>
    <w:rsid w:val="004C0AC0"/>
    <w:rsid w:val="004C0BCD"/>
    <w:rsid w:val="004C0EFA"/>
    <w:rsid w:val="004C2033"/>
    <w:rsid w:val="004C2473"/>
    <w:rsid w:val="004C2758"/>
    <w:rsid w:val="004C31D0"/>
    <w:rsid w:val="004C3382"/>
    <w:rsid w:val="004C3D6F"/>
    <w:rsid w:val="004C55B7"/>
    <w:rsid w:val="004C5DA9"/>
    <w:rsid w:val="004C5EDA"/>
    <w:rsid w:val="004C65DE"/>
    <w:rsid w:val="004C6B95"/>
    <w:rsid w:val="004D0CDF"/>
    <w:rsid w:val="004D273C"/>
    <w:rsid w:val="004D2C27"/>
    <w:rsid w:val="004D411E"/>
    <w:rsid w:val="004D422E"/>
    <w:rsid w:val="004D48FA"/>
    <w:rsid w:val="004D4FCD"/>
    <w:rsid w:val="004D5538"/>
    <w:rsid w:val="004D5690"/>
    <w:rsid w:val="004D5B8A"/>
    <w:rsid w:val="004D6164"/>
    <w:rsid w:val="004D6395"/>
    <w:rsid w:val="004D6825"/>
    <w:rsid w:val="004D6DF4"/>
    <w:rsid w:val="004D7110"/>
    <w:rsid w:val="004D7931"/>
    <w:rsid w:val="004E001C"/>
    <w:rsid w:val="004E0058"/>
    <w:rsid w:val="004E0105"/>
    <w:rsid w:val="004E01EC"/>
    <w:rsid w:val="004E0905"/>
    <w:rsid w:val="004E0EAD"/>
    <w:rsid w:val="004E1295"/>
    <w:rsid w:val="004E12FE"/>
    <w:rsid w:val="004E13F6"/>
    <w:rsid w:val="004E1D48"/>
    <w:rsid w:val="004E2B9A"/>
    <w:rsid w:val="004E2C1A"/>
    <w:rsid w:val="004E2D28"/>
    <w:rsid w:val="004E2F26"/>
    <w:rsid w:val="004E3589"/>
    <w:rsid w:val="004E390F"/>
    <w:rsid w:val="004E3C62"/>
    <w:rsid w:val="004E3CB2"/>
    <w:rsid w:val="004E3ECE"/>
    <w:rsid w:val="004E3FB2"/>
    <w:rsid w:val="004E4465"/>
    <w:rsid w:val="004E4C38"/>
    <w:rsid w:val="004E4EB6"/>
    <w:rsid w:val="004E538F"/>
    <w:rsid w:val="004E5BDD"/>
    <w:rsid w:val="004E5F93"/>
    <w:rsid w:val="004E60EA"/>
    <w:rsid w:val="004E6CFC"/>
    <w:rsid w:val="004E6D8E"/>
    <w:rsid w:val="004E7136"/>
    <w:rsid w:val="004E798D"/>
    <w:rsid w:val="004E7B46"/>
    <w:rsid w:val="004F0131"/>
    <w:rsid w:val="004F0CD4"/>
    <w:rsid w:val="004F108D"/>
    <w:rsid w:val="004F10F0"/>
    <w:rsid w:val="004F1A11"/>
    <w:rsid w:val="004F1CFE"/>
    <w:rsid w:val="004F2BF1"/>
    <w:rsid w:val="004F3A82"/>
    <w:rsid w:val="004F4340"/>
    <w:rsid w:val="004F5011"/>
    <w:rsid w:val="004F5D97"/>
    <w:rsid w:val="004F60FD"/>
    <w:rsid w:val="004F684E"/>
    <w:rsid w:val="004F6926"/>
    <w:rsid w:val="004F6D40"/>
    <w:rsid w:val="00500340"/>
    <w:rsid w:val="005008E8"/>
    <w:rsid w:val="0050112E"/>
    <w:rsid w:val="005015AB"/>
    <w:rsid w:val="00501713"/>
    <w:rsid w:val="00501E7F"/>
    <w:rsid w:val="00502547"/>
    <w:rsid w:val="00503F64"/>
    <w:rsid w:val="005047DE"/>
    <w:rsid w:val="005048C2"/>
    <w:rsid w:val="00504B38"/>
    <w:rsid w:val="00504B93"/>
    <w:rsid w:val="00505424"/>
    <w:rsid w:val="005057DA"/>
    <w:rsid w:val="00506035"/>
    <w:rsid w:val="00506660"/>
    <w:rsid w:val="00507097"/>
    <w:rsid w:val="00507464"/>
    <w:rsid w:val="00510B8F"/>
    <w:rsid w:val="00510DF3"/>
    <w:rsid w:val="005111E8"/>
    <w:rsid w:val="00511C2D"/>
    <w:rsid w:val="00511C8E"/>
    <w:rsid w:val="005125DA"/>
    <w:rsid w:val="0051334D"/>
    <w:rsid w:val="0051349F"/>
    <w:rsid w:val="00514171"/>
    <w:rsid w:val="005143DD"/>
    <w:rsid w:val="005146BE"/>
    <w:rsid w:val="00515116"/>
    <w:rsid w:val="005151BF"/>
    <w:rsid w:val="0051577E"/>
    <w:rsid w:val="005165AF"/>
    <w:rsid w:val="00516CAE"/>
    <w:rsid w:val="00517507"/>
    <w:rsid w:val="005176ED"/>
    <w:rsid w:val="00517C9D"/>
    <w:rsid w:val="00520568"/>
    <w:rsid w:val="00520DE1"/>
    <w:rsid w:val="00521897"/>
    <w:rsid w:val="00521AB2"/>
    <w:rsid w:val="00521B73"/>
    <w:rsid w:val="00522B4A"/>
    <w:rsid w:val="00523206"/>
    <w:rsid w:val="00523871"/>
    <w:rsid w:val="00523AF0"/>
    <w:rsid w:val="00524008"/>
    <w:rsid w:val="00524847"/>
    <w:rsid w:val="00524F99"/>
    <w:rsid w:val="005251C3"/>
    <w:rsid w:val="00525EBF"/>
    <w:rsid w:val="005276D1"/>
    <w:rsid w:val="005278EA"/>
    <w:rsid w:val="00530DDD"/>
    <w:rsid w:val="00530FA5"/>
    <w:rsid w:val="00531283"/>
    <w:rsid w:val="005313BE"/>
    <w:rsid w:val="00531837"/>
    <w:rsid w:val="00531A1F"/>
    <w:rsid w:val="00533075"/>
    <w:rsid w:val="005332E1"/>
    <w:rsid w:val="00533C85"/>
    <w:rsid w:val="0053414D"/>
    <w:rsid w:val="005341F6"/>
    <w:rsid w:val="005341FD"/>
    <w:rsid w:val="005349F9"/>
    <w:rsid w:val="005350C5"/>
    <w:rsid w:val="0053582E"/>
    <w:rsid w:val="00535D3A"/>
    <w:rsid w:val="00537612"/>
    <w:rsid w:val="00537796"/>
    <w:rsid w:val="00537F52"/>
    <w:rsid w:val="005400DE"/>
    <w:rsid w:val="0054030F"/>
    <w:rsid w:val="00541481"/>
    <w:rsid w:val="00542033"/>
    <w:rsid w:val="0054242B"/>
    <w:rsid w:val="00542A8F"/>
    <w:rsid w:val="00542DCD"/>
    <w:rsid w:val="005435DA"/>
    <w:rsid w:val="005440F1"/>
    <w:rsid w:val="00544380"/>
    <w:rsid w:val="00544A29"/>
    <w:rsid w:val="00544D2D"/>
    <w:rsid w:val="00545539"/>
    <w:rsid w:val="0054616D"/>
    <w:rsid w:val="0054616E"/>
    <w:rsid w:val="005468BA"/>
    <w:rsid w:val="005469E3"/>
    <w:rsid w:val="00546C7F"/>
    <w:rsid w:val="00547125"/>
    <w:rsid w:val="0054748D"/>
    <w:rsid w:val="005477FB"/>
    <w:rsid w:val="00547BF3"/>
    <w:rsid w:val="00547DCA"/>
    <w:rsid w:val="00547E6D"/>
    <w:rsid w:val="005501EC"/>
    <w:rsid w:val="00550404"/>
    <w:rsid w:val="00550487"/>
    <w:rsid w:val="00551000"/>
    <w:rsid w:val="00551985"/>
    <w:rsid w:val="00551C8C"/>
    <w:rsid w:val="00551E2D"/>
    <w:rsid w:val="005522A7"/>
    <w:rsid w:val="00552E14"/>
    <w:rsid w:val="0055374B"/>
    <w:rsid w:val="005538EB"/>
    <w:rsid w:val="005539EE"/>
    <w:rsid w:val="005545B9"/>
    <w:rsid w:val="0055472C"/>
    <w:rsid w:val="0055493C"/>
    <w:rsid w:val="00555099"/>
    <w:rsid w:val="00555B2B"/>
    <w:rsid w:val="0055615A"/>
    <w:rsid w:val="00556599"/>
    <w:rsid w:val="005567C4"/>
    <w:rsid w:val="005572E0"/>
    <w:rsid w:val="00557AD3"/>
    <w:rsid w:val="005606DC"/>
    <w:rsid w:val="00560B84"/>
    <w:rsid w:val="00562409"/>
    <w:rsid w:val="00563264"/>
    <w:rsid w:val="00563614"/>
    <w:rsid w:val="005655FC"/>
    <w:rsid w:val="00565A0E"/>
    <w:rsid w:val="00565F0F"/>
    <w:rsid w:val="005661BF"/>
    <w:rsid w:val="00566EBA"/>
    <w:rsid w:val="00567318"/>
    <w:rsid w:val="005679B5"/>
    <w:rsid w:val="00570BAB"/>
    <w:rsid w:val="00570BB6"/>
    <w:rsid w:val="0057105A"/>
    <w:rsid w:val="005711DF"/>
    <w:rsid w:val="005712DC"/>
    <w:rsid w:val="00572366"/>
    <w:rsid w:val="00573CAA"/>
    <w:rsid w:val="00573D2C"/>
    <w:rsid w:val="00573D42"/>
    <w:rsid w:val="00574D06"/>
    <w:rsid w:val="005754B1"/>
    <w:rsid w:val="00575516"/>
    <w:rsid w:val="00576223"/>
    <w:rsid w:val="00576D0F"/>
    <w:rsid w:val="00577518"/>
    <w:rsid w:val="005775F8"/>
    <w:rsid w:val="00577A34"/>
    <w:rsid w:val="005804E7"/>
    <w:rsid w:val="0058115C"/>
    <w:rsid w:val="00581C58"/>
    <w:rsid w:val="005830DB"/>
    <w:rsid w:val="00583C34"/>
    <w:rsid w:val="00583E3F"/>
    <w:rsid w:val="0058472E"/>
    <w:rsid w:val="005859B7"/>
    <w:rsid w:val="00585D32"/>
    <w:rsid w:val="00586102"/>
    <w:rsid w:val="00586173"/>
    <w:rsid w:val="005862DE"/>
    <w:rsid w:val="0058672A"/>
    <w:rsid w:val="00586895"/>
    <w:rsid w:val="00586C21"/>
    <w:rsid w:val="00587818"/>
    <w:rsid w:val="00587AF2"/>
    <w:rsid w:val="00590507"/>
    <w:rsid w:val="0059071E"/>
    <w:rsid w:val="00590972"/>
    <w:rsid w:val="00590DE3"/>
    <w:rsid w:val="00590E8C"/>
    <w:rsid w:val="00590FAE"/>
    <w:rsid w:val="00592C85"/>
    <w:rsid w:val="00592E40"/>
    <w:rsid w:val="00592F00"/>
    <w:rsid w:val="00593123"/>
    <w:rsid w:val="00593287"/>
    <w:rsid w:val="005934C0"/>
    <w:rsid w:val="005945A9"/>
    <w:rsid w:val="00594EAE"/>
    <w:rsid w:val="00595633"/>
    <w:rsid w:val="00595B01"/>
    <w:rsid w:val="00596716"/>
    <w:rsid w:val="00596D2B"/>
    <w:rsid w:val="00596D99"/>
    <w:rsid w:val="0059707E"/>
    <w:rsid w:val="00597D73"/>
    <w:rsid w:val="00597FE9"/>
    <w:rsid w:val="005A01EE"/>
    <w:rsid w:val="005A0326"/>
    <w:rsid w:val="005A0790"/>
    <w:rsid w:val="005A0E67"/>
    <w:rsid w:val="005A1822"/>
    <w:rsid w:val="005A1DEF"/>
    <w:rsid w:val="005A34FB"/>
    <w:rsid w:val="005A3838"/>
    <w:rsid w:val="005A3AEA"/>
    <w:rsid w:val="005A40FB"/>
    <w:rsid w:val="005A41FA"/>
    <w:rsid w:val="005A46CC"/>
    <w:rsid w:val="005A4B98"/>
    <w:rsid w:val="005A4CEF"/>
    <w:rsid w:val="005A51A5"/>
    <w:rsid w:val="005A57C8"/>
    <w:rsid w:val="005A5ED6"/>
    <w:rsid w:val="005A6DE0"/>
    <w:rsid w:val="005A7D36"/>
    <w:rsid w:val="005B030D"/>
    <w:rsid w:val="005B072F"/>
    <w:rsid w:val="005B14B7"/>
    <w:rsid w:val="005B17C6"/>
    <w:rsid w:val="005B1A5E"/>
    <w:rsid w:val="005B1FBF"/>
    <w:rsid w:val="005B23E9"/>
    <w:rsid w:val="005B257A"/>
    <w:rsid w:val="005B303F"/>
    <w:rsid w:val="005B35CF"/>
    <w:rsid w:val="005B3866"/>
    <w:rsid w:val="005B3A24"/>
    <w:rsid w:val="005B3FE3"/>
    <w:rsid w:val="005B46EB"/>
    <w:rsid w:val="005B4B8B"/>
    <w:rsid w:val="005B54A8"/>
    <w:rsid w:val="005B5833"/>
    <w:rsid w:val="005B5E78"/>
    <w:rsid w:val="005B6512"/>
    <w:rsid w:val="005B69A4"/>
    <w:rsid w:val="005B6A48"/>
    <w:rsid w:val="005B6CF1"/>
    <w:rsid w:val="005B6EBB"/>
    <w:rsid w:val="005B71F8"/>
    <w:rsid w:val="005B7871"/>
    <w:rsid w:val="005B79F4"/>
    <w:rsid w:val="005C08F2"/>
    <w:rsid w:val="005C0D20"/>
    <w:rsid w:val="005C0DFB"/>
    <w:rsid w:val="005C116F"/>
    <w:rsid w:val="005C131A"/>
    <w:rsid w:val="005C1B8C"/>
    <w:rsid w:val="005C1EB1"/>
    <w:rsid w:val="005C2145"/>
    <w:rsid w:val="005C2521"/>
    <w:rsid w:val="005C30FC"/>
    <w:rsid w:val="005C33DF"/>
    <w:rsid w:val="005C354F"/>
    <w:rsid w:val="005C3E25"/>
    <w:rsid w:val="005C4CA1"/>
    <w:rsid w:val="005C4F0A"/>
    <w:rsid w:val="005C6BB9"/>
    <w:rsid w:val="005C6C89"/>
    <w:rsid w:val="005C7264"/>
    <w:rsid w:val="005C7C4A"/>
    <w:rsid w:val="005D0DED"/>
    <w:rsid w:val="005D17D2"/>
    <w:rsid w:val="005D1C4B"/>
    <w:rsid w:val="005D295C"/>
    <w:rsid w:val="005D2A9C"/>
    <w:rsid w:val="005D2D41"/>
    <w:rsid w:val="005D3A2F"/>
    <w:rsid w:val="005D3A96"/>
    <w:rsid w:val="005D4DF3"/>
    <w:rsid w:val="005D5283"/>
    <w:rsid w:val="005D5329"/>
    <w:rsid w:val="005D5F1E"/>
    <w:rsid w:val="005D7A0B"/>
    <w:rsid w:val="005D7B3A"/>
    <w:rsid w:val="005D7BBD"/>
    <w:rsid w:val="005E048A"/>
    <w:rsid w:val="005E0593"/>
    <w:rsid w:val="005E0E2D"/>
    <w:rsid w:val="005E1BA8"/>
    <w:rsid w:val="005E1F0B"/>
    <w:rsid w:val="005E2E94"/>
    <w:rsid w:val="005E316E"/>
    <w:rsid w:val="005E32C1"/>
    <w:rsid w:val="005E3FE8"/>
    <w:rsid w:val="005E41E2"/>
    <w:rsid w:val="005E4222"/>
    <w:rsid w:val="005E564A"/>
    <w:rsid w:val="005E5DD9"/>
    <w:rsid w:val="005E6309"/>
    <w:rsid w:val="005E65AF"/>
    <w:rsid w:val="005E6AC7"/>
    <w:rsid w:val="005E6EFF"/>
    <w:rsid w:val="005E7119"/>
    <w:rsid w:val="005E744F"/>
    <w:rsid w:val="005E7A0B"/>
    <w:rsid w:val="005E7E18"/>
    <w:rsid w:val="005F001B"/>
    <w:rsid w:val="005F0CDD"/>
    <w:rsid w:val="005F0DE8"/>
    <w:rsid w:val="005F1841"/>
    <w:rsid w:val="005F2128"/>
    <w:rsid w:val="005F2140"/>
    <w:rsid w:val="005F2CDD"/>
    <w:rsid w:val="005F391D"/>
    <w:rsid w:val="005F39CC"/>
    <w:rsid w:val="005F3AA1"/>
    <w:rsid w:val="005F41E7"/>
    <w:rsid w:val="005F422C"/>
    <w:rsid w:val="005F448A"/>
    <w:rsid w:val="005F4CA6"/>
    <w:rsid w:val="005F4F75"/>
    <w:rsid w:val="005F5251"/>
    <w:rsid w:val="005F6808"/>
    <w:rsid w:val="005F7A3B"/>
    <w:rsid w:val="005F7DDD"/>
    <w:rsid w:val="0060026D"/>
    <w:rsid w:val="006013B0"/>
    <w:rsid w:val="006038FE"/>
    <w:rsid w:val="006039FD"/>
    <w:rsid w:val="00605280"/>
    <w:rsid w:val="0060557A"/>
    <w:rsid w:val="00605803"/>
    <w:rsid w:val="00605F65"/>
    <w:rsid w:val="00606363"/>
    <w:rsid w:val="00606711"/>
    <w:rsid w:val="00606869"/>
    <w:rsid w:val="00606C1D"/>
    <w:rsid w:val="00607D2D"/>
    <w:rsid w:val="006100C3"/>
    <w:rsid w:val="00610529"/>
    <w:rsid w:val="006106E7"/>
    <w:rsid w:val="006107F6"/>
    <w:rsid w:val="006108CE"/>
    <w:rsid w:val="00611216"/>
    <w:rsid w:val="00612B46"/>
    <w:rsid w:val="00612EE2"/>
    <w:rsid w:val="0061303E"/>
    <w:rsid w:val="00613B18"/>
    <w:rsid w:val="00613D18"/>
    <w:rsid w:val="00613E5B"/>
    <w:rsid w:val="00614C15"/>
    <w:rsid w:val="00614E50"/>
    <w:rsid w:val="00614F86"/>
    <w:rsid w:val="00615230"/>
    <w:rsid w:val="006157E0"/>
    <w:rsid w:val="00615D8F"/>
    <w:rsid w:val="00615E64"/>
    <w:rsid w:val="0061616F"/>
    <w:rsid w:val="00616473"/>
    <w:rsid w:val="00616ED1"/>
    <w:rsid w:val="00617014"/>
    <w:rsid w:val="0061729D"/>
    <w:rsid w:val="006172D6"/>
    <w:rsid w:val="00617663"/>
    <w:rsid w:val="00617AD4"/>
    <w:rsid w:val="00620669"/>
    <w:rsid w:val="00620EEF"/>
    <w:rsid w:val="00621AD4"/>
    <w:rsid w:val="00621B51"/>
    <w:rsid w:val="00622411"/>
    <w:rsid w:val="00622928"/>
    <w:rsid w:val="0062351B"/>
    <w:rsid w:val="00623AD0"/>
    <w:rsid w:val="0062493B"/>
    <w:rsid w:val="00624AE9"/>
    <w:rsid w:val="0062538F"/>
    <w:rsid w:val="006254A7"/>
    <w:rsid w:val="0062558E"/>
    <w:rsid w:val="00625B58"/>
    <w:rsid w:val="00626323"/>
    <w:rsid w:val="00627CFE"/>
    <w:rsid w:val="00627D6D"/>
    <w:rsid w:val="0063007F"/>
    <w:rsid w:val="00630A5A"/>
    <w:rsid w:val="006314F7"/>
    <w:rsid w:val="00631DBE"/>
    <w:rsid w:val="00631F43"/>
    <w:rsid w:val="00631F54"/>
    <w:rsid w:val="0063235F"/>
    <w:rsid w:val="006326F7"/>
    <w:rsid w:val="006334AD"/>
    <w:rsid w:val="006348BB"/>
    <w:rsid w:val="0063563A"/>
    <w:rsid w:val="006362FE"/>
    <w:rsid w:val="006370D1"/>
    <w:rsid w:val="00637412"/>
    <w:rsid w:val="00637C11"/>
    <w:rsid w:val="006403EB"/>
    <w:rsid w:val="00640716"/>
    <w:rsid w:val="00640846"/>
    <w:rsid w:val="00641A33"/>
    <w:rsid w:val="00642278"/>
    <w:rsid w:val="00642F3C"/>
    <w:rsid w:val="00643D22"/>
    <w:rsid w:val="00643FB4"/>
    <w:rsid w:val="00644B57"/>
    <w:rsid w:val="006462DD"/>
    <w:rsid w:val="00646446"/>
    <w:rsid w:val="00646875"/>
    <w:rsid w:val="00646880"/>
    <w:rsid w:val="00646C70"/>
    <w:rsid w:val="006471A3"/>
    <w:rsid w:val="00650096"/>
    <w:rsid w:val="006503D1"/>
    <w:rsid w:val="0065091A"/>
    <w:rsid w:val="00650ABD"/>
    <w:rsid w:val="006517D4"/>
    <w:rsid w:val="00651B64"/>
    <w:rsid w:val="00651B7C"/>
    <w:rsid w:val="006521EB"/>
    <w:rsid w:val="006529A2"/>
    <w:rsid w:val="0065312D"/>
    <w:rsid w:val="006538F5"/>
    <w:rsid w:val="00653D35"/>
    <w:rsid w:val="00653DAB"/>
    <w:rsid w:val="00653EF3"/>
    <w:rsid w:val="0065468F"/>
    <w:rsid w:val="006549D1"/>
    <w:rsid w:val="00654AB0"/>
    <w:rsid w:val="00655056"/>
    <w:rsid w:val="006556B2"/>
    <w:rsid w:val="00655EAD"/>
    <w:rsid w:val="00655F66"/>
    <w:rsid w:val="00656C99"/>
    <w:rsid w:val="00657BBD"/>
    <w:rsid w:val="00657C0A"/>
    <w:rsid w:val="00657E29"/>
    <w:rsid w:val="00660932"/>
    <w:rsid w:val="00660A0B"/>
    <w:rsid w:val="00660BCB"/>
    <w:rsid w:val="00660C12"/>
    <w:rsid w:val="006615BE"/>
    <w:rsid w:val="006618D5"/>
    <w:rsid w:val="006618E2"/>
    <w:rsid w:val="00661C8E"/>
    <w:rsid w:val="006620D4"/>
    <w:rsid w:val="00662715"/>
    <w:rsid w:val="0066336B"/>
    <w:rsid w:val="0066360E"/>
    <w:rsid w:val="00663C50"/>
    <w:rsid w:val="00663D10"/>
    <w:rsid w:val="00663F98"/>
    <w:rsid w:val="00664D6B"/>
    <w:rsid w:val="00664D98"/>
    <w:rsid w:val="006654DC"/>
    <w:rsid w:val="006656F1"/>
    <w:rsid w:val="00665701"/>
    <w:rsid w:val="0066618B"/>
    <w:rsid w:val="00666CD1"/>
    <w:rsid w:val="00666E41"/>
    <w:rsid w:val="00667E5F"/>
    <w:rsid w:val="00670010"/>
    <w:rsid w:val="00671C77"/>
    <w:rsid w:val="006721A7"/>
    <w:rsid w:val="006721AD"/>
    <w:rsid w:val="00672875"/>
    <w:rsid w:val="006728F4"/>
    <w:rsid w:val="00672BF3"/>
    <w:rsid w:val="00672FC9"/>
    <w:rsid w:val="0067323E"/>
    <w:rsid w:val="0067395D"/>
    <w:rsid w:val="00673DC8"/>
    <w:rsid w:val="0067449E"/>
    <w:rsid w:val="00674BAE"/>
    <w:rsid w:val="00674C72"/>
    <w:rsid w:val="006757FF"/>
    <w:rsid w:val="006763C9"/>
    <w:rsid w:val="00676530"/>
    <w:rsid w:val="00676D0D"/>
    <w:rsid w:val="00676DA0"/>
    <w:rsid w:val="00677399"/>
    <w:rsid w:val="0067763C"/>
    <w:rsid w:val="00677C86"/>
    <w:rsid w:val="006801E0"/>
    <w:rsid w:val="00680C39"/>
    <w:rsid w:val="00681196"/>
    <w:rsid w:val="0068220C"/>
    <w:rsid w:val="006828B0"/>
    <w:rsid w:val="0068355D"/>
    <w:rsid w:val="00683F66"/>
    <w:rsid w:val="00684087"/>
    <w:rsid w:val="006849A6"/>
    <w:rsid w:val="00685291"/>
    <w:rsid w:val="0068580D"/>
    <w:rsid w:val="00685881"/>
    <w:rsid w:val="00685CFF"/>
    <w:rsid w:val="0068630E"/>
    <w:rsid w:val="0068687F"/>
    <w:rsid w:val="00686B32"/>
    <w:rsid w:val="006871EF"/>
    <w:rsid w:val="00687363"/>
    <w:rsid w:val="00687A83"/>
    <w:rsid w:val="00687BD7"/>
    <w:rsid w:val="00687E74"/>
    <w:rsid w:val="00690483"/>
    <w:rsid w:val="00690550"/>
    <w:rsid w:val="00690C43"/>
    <w:rsid w:val="00690FCB"/>
    <w:rsid w:val="00691D23"/>
    <w:rsid w:val="00692942"/>
    <w:rsid w:val="00692DFE"/>
    <w:rsid w:val="00693781"/>
    <w:rsid w:val="00694216"/>
    <w:rsid w:val="0069460A"/>
    <w:rsid w:val="006952B5"/>
    <w:rsid w:val="006971E2"/>
    <w:rsid w:val="0069733A"/>
    <w:rsid w:val="00697733"/>
    <w:rsid w:val="00697F18"/>
    <w:rsid w:val="006A1A5D"/>
    <w:rsid w:val="006A1A7B"/>
    <w:rsid w:val="006A2214"/>
    <w:rsid w:val="006A32C1"/>
    <w:rsid w:val="006A3BDF"/>
    <w:rsid w:val="006A4DB6"/>
    <w:rsid w:val="006A4DD7"/>
    <w:rsid w:val="006A58F3"/>
    <w:rsid w:val="006A5C4F"/>
    <w:rsid w:val="006A6CCB"/>
    <w:rsid w:val="006A6E4D"/>
    <w:rsid w:val="006A6F7A"/>
    <w:rsid w:val="006A7458"/>
    <w:rsid w:val="006B0317"/>
    <w:rsid w:val="006B06D9"/>
    <w:rsid w:val="006B0D90"/>
    <w:rsid w:val="006B0FCC"/>
    <w:rsid w:val="006B13DD"/>
    <w:rsid w:val="006B1465"/>
    <w:rsid w:val="006B1882"/>
    <w:rsid w:val="006B2528"/>
    <w:rsid w:val="006B3E83"/>
    <w:rsid w:val="006B5AC0"/>
    <w:rsid w:val="006B5AEE"/>
    <w:rsid w:val="006B6383"/>
    <w:rsid w:val="006B7609"/>
    <w:rsid w:val="006B7779"/>
    <w:rsid w:val="006B7828"/>
    <w:rsid w:val="006C03F4"/>
    <w:rsid w:val="006C0D16"/>
    <w:rsid w:val="006C10D6"/>
    <w:rsid w:val="006C156D"/>
    <w:rsid w:val="006C210F"/>
    <w:rsid w:val="006C231D"/>
    <w:rsid w:val="006C2D3C"/>
    <w:rsid w:val="006C34B4"/>
    <w:rsid w:val="006C3643"/>
    <w:rsid w:val="006C509D"/>
    <w:rsid w:val="006C5486"/>
    <w:rsid w:val="006C54E8"/>
    <w:rsid w:val="006C569B"/>
    <w:rsid w:val="006C586B"/>
    <w:rsid w:val="006C5A60"/>
    <w:rsid w:val="006C5F45"/>
    <w:rsid w:val="006C6D93"/>
    <w:rsid w:val="006C7AEC"/>
    <w:rsid w:val="006C7E4A"/>
    <w:rsid w:val="006C7E77"/>
    <w:rsid w:val="006C7FB7"/>
    <w:rsid w:val="006D0413"/>
    <w:rsid w:val="006D08E0"/>
    <w:rsid w:val="006D1C61"/>
    <w:rsid w:val="006D4159"/>
    <w:rsid w:val="006D4453"/>
    <w:rsid w:val="006D45EA"/>
    <w:rsid w:val="006D4C65"/>
    <w:rsid w:val="006D4C6F"/>
    <w:rsid w:val="006D4F1A"/>
    <w:rsid w:val="006D5957"/>
    <w:rsid w:val="006D5B10"/>
    <w:rsid w:val="006D6FF9"/>
    <w:rsid w:val="006D7D29"/>
    <w:rsid w:val="006E20F9"/>
    <w:rsid w:val="006E3369"/>
    <w:rsid w:val="006E3C29"/>
    <w:rsid w:val="006E43CC"/>
    <w:rsid w:val="006E4C89"/>
    <w:rsid w:val="006E4D41"/>
    <w:rsid w:val="006E51E8"/>
    <w:rsid w:val="006E5396"/>
    <w:rsid w:val="006E5BCE"/>
    <w:rsid w:val="006E604A"/>
    <w:rsid w:val="006E6530"/>
    <w:rsid w:val="006E69ED"/>
    <w:rsid w:val="006E6AAB"/>
    <w:rsid w:val="006E6FCE"/>
    <w:rsid w:val="006E7072"/>
    <w:rsid w:val="006E7662"/>
    <w:rsid w:val="006F11F7"/>
    <w:rsid w:val="006F1C76"/>
    <w:rsid w:val="006F1D7D"/>
    <w:rsid w:val="006F2504"/>
    <w:rsid w:val="006F3290"/>
    <w:rsid w:val="006F372C"/>
    <w:rsid w:val="006F4241"/>
    <w:rsid w:val="006F4789"/>
    <w:rsid w:val="006F48C9"/>
    <w:rsid w:val="006F525D"/>
    <w:rsid w:val="006F5791"/>
    <w:rsid w:val="006F5CF5"/>
    <w:rsid w:val="006F6EB2"/>
    <w:rsid w:val="006F79AF"/>
    <w:rsid w:val="00700108"/>
    <w:rsid w:val="007002C5"/>
    <w:rsid w:val="0070052F"/>
    <w:rsid w:val="00700A88"/>
    <w:rsid w:val="00700B5C"/>
    <w:rsid w:val="00701046"/>
    <w:rsid w:val="00701962"/>
    <w:rsid w:val="00701B4B"/>
    <w:rsid w:val="00703CB2"/>
    <w:rsid w:val="00705B4A"/>
    <w:rsid w:val="00706225"/>
    <w:rsid w:val="00706C7F"/>
    <w:rsid w:val="007071D7"/>
    <w:rsid w:val="0070774B"/>
    <w:rsid w:val="0070782B"/>
    <w:rsid w:val="00707C72"/>
    <w:rsid w:val="00707DEA"/>
    <w:rsid w:val="007101BB"/>
    <w:rsid w:val="00710411"/>
    <w:rsid w:val="00710464"/>
    <w:rsid w:val="007104ED"/>
    <w:rsid w:val="007106AF"/>
    <w:rsid w:val="00710798"/>
    <w:rsid w:val="00710AC4"/>
    <w:rsid w:val="00710C45"/>
    <w:rsid w:val="00711AA7"/>
    <w:rsid w:val="007120FF"/>
    <w:rsid w:val="00712633"/>
    <w:rsid w:val="007131BD"/>
    <w:rsid w:val="0071394F"/>
    <w:rsid w:val="00713C21"/>
    <w:rsid w:val="00714223"/>
    <w:rsid w:val="00714493"/>
    <w:rsid w:val="007149E5"/>
    <w:rsid w:val="00715169"/>
    <w:rsid w:val="00715190"/>
    <w:rsid w:val="00715866"/>
    <w:rsid w:val="0071587A"/>
    <w:rsid w:val="00715BF0"/>
    <w:rsid w:val="00716AE0"/>
    <w:rsid w:val="007178DB"/>
    <w:rsid w:val="00717923"/>
    <w:rsid w:val="00720894"/>
    <w:rsid w:val="00720C9F"/>
    <w:rsid w:val="00720EC0"/>
    <w:rsid w:val="00721979"/>
    <w:rsid w:val="00721CB3"/>
    <w:rsid w:val="00722869"/>
    <w:rsid w:val="007229F6"/>
    <w:rsid w:val="007237DA"/>
    <w:rsid w:val="00723DB2"/>
    <w:rsid w:val="00723DDE"/>
    <w:rsid w:val="007244DD"/>
    <w:rsid w:val="0072503C"/>
    <w:rsid w:val="00725646"/>
    <w:rsid w:val="00725898"/>
    <w:rsid w:val="007261D7"/>
    <w:rsid w:val="00726335"/>
    <w:rsid w:val="00726AE2"/>
    <w:rsid w:val="00726BA4"/>
    <w:rsid w:val="00726F6C"/>
    <w:rsid w:val="0072727C"/>
    <w:rsid w:val="007279EB"/>
    <w:rsid w:val="00730C7A"/>
    <w:rsid w:val="00730FC7"/>
    <w:rsid w:val="007311F4"/>
    <w:rsid w:val="00731F5D"/>
    <w:rsid w:val="007327A8"/>
    <w:rsid w:val="00732879"/>
    <w:rsid w:val="00732EE7"/>
    <w:rsid w:val="00733540"/>
    <w:rsid w:val="007336A1"/>
    <w:rsid w:val="00734396"/>
    <w:rsid w:val="00734461"/>
    <w:rsid w:val="007345A1"/>
    <w:rsid w:val="00734632"/>
    <w:rsid w:val="0073620C"/>
    <w:rsid w:val="007365A0"/>
    <w:rsid w:val="00736919"/>
    <w:rsid w:val="00736C4E"/>
    <w:rsid w:val="007379A7"/>
    <w:rsid w:val="00737E32"/>
    <w:rsid w:val="00740286"/>
    <w:rsid w:val="0074060C"/>
    <w:rsid w:val="00740950"/>
    <w:rsid w:val="007411AB"/>
    <w:rsid w:val="0074130D"/>
    <w:rsid w:val="00741534"/>
    <w:rsid w:val="00741868"/>
    <w:rsid w:val="00741A15"/>
    <w:rsid w:val="0074203D"/>
    <w:rsid w:val="0074228F"/>
    <w:rsid w:val="007423FB"/>
    <w:rsid w:val="0074273B"/>
    <w:rsid w:val="00742859"/>
    <w:rsid w:val="00743D61"/>
    <w:rsid w:val="00743FFE"/>
    <w:rsid w:val="007446C7"/>
    <w:rsid w:val="0074495D"/>
    <w:rsid w:val="00745FF0"/>
    <w:rsid w:val="0074603B"/>
    <w:rsid w:val="00746660"/>
    <w:rsid w:val="007468C7"/>
    <w:rsid w:val="00746ADD"/>
    <w:rsid w:val="00746E3A"/>
    <w:rsid w:val="00747FFD"/>
    <w:rsid w:val="0075026D"/>
    <w:rsid w:val="007506BC"/>
    <w:rsid w:val="00750997"/>
    <w:rsid w:val="00750CDE"/>
    <w:rsid w:val="007513B0"/>
    <w:rsid w:val="00751B7A"/>
    <w:rsid w:val="00751BFC"/>
    <w:rsid w:val="00751F74"/>
    <w:rsid w:val="007523D9"/>
    <w:rsid w:val="00752410"/>
    <w:rsid w:val="007528C1"/>
    <w:rsid w:val="00752952"/>
    <w:rsid w:val="00754484"/>
    <w:rsid w:val="007544E5"/>
    <w:rsid w:val="00754836"/>
    <w:rsid w:val="007553A0"/>
    <w:rsid w:val="0075672E"/>
    <w:rsid w:val="0075708E"/>
    <w:rsid w:val="00757132"/>
    <w:rsid w:val="00757229"/>
    <w:rsid w:val="0075783A"/>
    <w:rsid w:val="0075786D"/>
    <w:rsid w:val="007601CB"/>
    <w:rsid w:val="007614F8"/>
    <w:rsid w:val="00761FDF"/>
    <w:rsid w:val="007627AF"/>
    <w:rsid w:val="00762861"/>
    <w:rsid w:val="0076321D"/>
    <w:rsid w:val="00763722"/>
    <w:rsid w:val="007645FD"/>
    <w:rsid w:val="007658D7"/>
    <w:rsid w:val="00765F6D"/>
    <w:rsid w:val="00767257"/>
    <w:rsid w:val="00767288"/>
    <w:rsid w:val="00767F49"/>
    <w:rsid w:val="0077007B"/>
    <w:rsid w:val="00770F76"/>
    <w:rsid w:val="0077106B"/>
    <w:rsid w:val="007713B6"/>
    <w:rsid w:val="00771AC8"/>
    <w:rsid w:val="00771AE6"/>
    <w:rsid w:val="00771D4B"/>
    <w:rsid w:val="0077288F"/>
    <w:rsid w:val="007728C5"/>
    <w:rsid w:val="00773379"/>
    <w:rsid w:val="00773510"/>
    <w:rsid w:val="007739F7"/>
    <w:rsid w:val="00773C99"/>
    <w:rsid w:val="0077422E"/>
    <w:rsid w:val="00774A76"/>
    <w:rsid w:val="00775251"/>
    <w:rsid w:val="007757EB"/>
    <w:rsid w:val="00775BD1"/>
    <w:rsid w:val="00775FB6"/>
    <w:rsid w:val="0077604F"/>
    <w:rsid w:val="0077606D"/>
    <w:rsid w:val="0077620A"/>
    <w:rsid w:val="007768F9"/>
    <w:rsid w:val="007770B1"/>
    <w:rsid w:val="007771D7"/>
    <w:rsid w:val="007774EC"/>
    <w:rsid w:val="007778D2"/>
    <w:rsid w:val="007779BF"/>
    <w:rsid w:val="00777BFA"/>
    <w:rsid w:val="00780803"/>
    <w:rsid w:val="007822E6"/>
    <w:rsid w:val="00782497"/>
    <w:rsid w:val="00782554"/>
    <w:rsid w:val="00783514"/>
    <w:rsid w:val="007835A9"/>
    <w:rsid w:val="00783958"/>
    <w:rsid w:val="007839A0"/>
    <w:rsid w:val="007839C5"/>
    <w:rsid w:val="007849A9"/>
    <w:rsid w:val="00784CEB"/>
    <w:rsid w:val="00785359"/>
    <w:rsid w:val="007856A5"/>
    <w:rsid w:val="00786769"/>
    <w:rsid w:val="007872C4"/>
    <w:rsid w:val="00787FA9"/>
    <w:rsid w:val="0079029C"/>
    <w:rsid w:val="007902CE"/>
    <w:rsid w:val="00790343"/>
    <w:rsid w:val="0079054C"/>
    <w:rsid w:val="00790810"/>
    <w:rsid w:val="00791810"/>
    <w:rsid w:val="00792376"/>
    <w:rsid w:val="0079264E"/>
    <w:rsid w:val="00792B6B"/>
    <w:rsid w:val="00793213"/>
    <w:rsid w:val="00793513"/>
    <w:rsid w:val="00793624"/>
    <w:rsid w:val="0079439C"/>
    <w:rsid w:val="0079503A"/>
    <w:rsid w:val="00795517"/>
    <w:rsid w:val="00795940"/>
    <w:rsid w:val="00796378"/>
    <w:rsid w:val="00796C83"/>
    <w:rsid w:val="00796FC5"/>
    <w:rsid w:val="007973E3"/>
    <w:rsid w:val="007A0987"/>
    <w:rsid w:val="007A0A45"/>
    <w:rsid w:val="007A0AD7"/>
    <w:rsid w:val="007A24D8"/>
    <w:rsid w:val="007A3094"/>
    <w:rsid w:val="007A368E"/>
    <w:rsid w:val="007A369E"/>
    <w:rsid w:val="007A377F"/>
    <w:rsid w:val="007A44C3"/>
    <w:rsid w:val="007A4562"/>
    <w:rsid w:val="007A4776"/>
    <w:rsid w:val="007A50E7"/>
    <w:rsid w:val="007A582B"/>
    <w:rsid w:val="007A5C36"/>
    <w:rsid w:val="007A5F4D"/>
    <w:rsid w:val="007A6F87"/>
    <w:rsid w:val="007A7195"/>
    <w:rsid w:val="007A765F"/>
    <w:rsid w:val="007A7E98"/>
    <w:rsid w:val="007B04C0"/>
    <w:rsid w:val="007B0A97"/>
    <w:rsid w:val="007B0C4D"/>
    <w:rsid w:val="007B0F3F"/>
    <w:rsid w:val="007B1177"/>
    <w:rsid w:val="007B1AE0"/>
    <w:rsid w:val="007B1F40"/>
    <w:rsid w:val="007B2C10"/>
    <w:rsid w:val="007B383D"/>
    <w:rsid w:val="007B3FC6"/>
    <w:rsid w:val="007B415F"/>
    <w:rsid w:val="007B433F"/>
    <w:rsid w:val="007B49A4"/>
    <w:rsid w:val="007B5942"/>
    <w:rsid w:val="007B5F19"/>
    <w:rsid w:val="007B6987"/>
    <w:rsid w:val="007B73E7"/>
    <w:rsid w:val="007B749C"/>
    <w:rsid w:val="007B78FA"/>
    <w:rsid w:val="007B7F84"/>
    <w:rsid w:val="007C02A6"/>
    <w:rsid w:val="007C0384"/>
    <w:rsid w:val="007C0433"/>
    <w:rsid w:val="007C0D75"/>
    <w:rsid w:val="007C0F8D"/>
    <w:rsid w:val="007C1070"/>
    <w:rsid w:val="007C1121"/>
    <w:rsid w:val="007C1AB3"/>
    <w:rsid w:val="007C1FA5"/>
    <w:rsid w:val="007C207B"/>
    <w:rsid w:val="007C3A3A"/>
    <w:rsid w:val="007C3B04"/>
    <w:rsid w:val="007C41F3"/>
    <w:rsid w:val="007C4289"/>
    <w:rsid w:val="007C43E0"/>
    <w:rsid w:val="007C4B51"/>
    <w:rsid w:val="007C7B9E"/>
    <w:rsid w:val="007C7C77"/>
    <w:rsid w:val="007C7F32"/>
    <w:rsid w:val="007D0508"/>
    <w:rsid w:val="007D0E0D"/>
    <w:rsid w:val="007D1302"/>
    <w:rsid w:val="007D1987"/>
    <w:rsid w:val="007D1B92"/>
    <w:rsid w:val="007D24ED"/>
    <w:rsid w:val="007D27C4"/>
    <w:rsid w:val="007D2A8D"/>
    <w:rsid w:val="007D2D38"/>
    <w:rsid w:val="007D2F61"/>
    <w:rsid w:val="007D4169"/>
    <w:rsid w:val="007D4976"/>
    <w:rsid w:val="007D4A32"/>
    <w:rsid w:val="007D51E4"/>
    <w:rsid w:val="007D5BB1"/>
    <w:rsid w:val="007D5C48"/>
    <w:rsid w:val="007D5EA7"/>
    <w:rsid w:val="007D606F"/>
    <w:rsid w:val="007D6B0E"/>
    <w:rsid w:val="007D7A2A"/>
    <w:rsid w:val="007D7D54"/>
    <w:rsid w:val="007D7FEC"/>
    <w:rsid w:val="007E0024"/>
    <w:rsid w:val="007E0C42"/>
    <w:rsid w:val="007E0EA7"/>
    <w:rsid w:val="007E12C0"/>
    <w:rsid w:val="007E149F"/>
    <w:rsid w:val="007E1E79"/>
    <w:rsid w:val="007E1FBF"/>
    <w:rsid w:val="007E2A13"/>
    <w:rsid w:val="007E3406"/>
    <w:rsid w:val="007E4AE1"/>
    <w:rsid w:val="007E5840"/>
    <w:rsid w:val="007E5F6D"/>
    <w:rsid w:val="007E5F7D"/>
    <w:rsid w:val="007E6F44"/>
    <w:rsid w:val="007E734D"/>
    <w:rsid w:val="007E7630"/>
    <w:rsid w:val="007E7A4B"/>
    <w:rsid w:val="007E7D4D"/>
    <w:rsid w:val="007F0037"/>
    <w:rsid w:val="007F02C1"/>
    <w:rsid w:val="007F0A9E"/>
    <w:rsid w:val="007F1086"/>
    <w:rsid w:val="007F152A"/>
    <w:rsid w:val="007F1CFF"/>
    <w:rsid w:val="007F2290"/>
    <w:rsid w:val="007F30CA"/>
    <w:rsid w:val="007F3B18"/>
    <w:rsid w:val="007F3D9E"/>
    <w:rsid w:val="007F47FA"/>
    <w:rsid w:val="007F529F"/>
    <w:rsid w:val="007F58CF"/>
    <w:rsid w:val="007F5C3B"/>
    <w:rsid w:val="007F5FA7"/>
    <w:rsid w:val="007F696C"/>
    <w:rsid w:val="007F6F4D"/>
    <w:rsid w:val="007F72CD"/>
    <w:rsid w:val="007F79E0"/>
    <w:rsid w:val="0080124B"/>
    <w:rsid w:val="00801513"/>
    <w:rsid w:val="008020E0"/>
    <w:rsid w:val="008026B3"/>
    <w:rsid w:val="008035A2"/>
    <w:rsid w:val="00803603"/>
    <w:rsid w:val="00803939"/>
    <w:rsid w:val="008039D0"/>
    <w:rsid w:val="00803BDE"/>
    <w:rsid w:val="00803D02"/>
    <w:rsid w:val="00804189"/>
    <w:rsid w:val="0080440E"/>
    <w:rsid w:val="0080450C"/>
    <w:rsid w:val="008049A1"/>
    <w:rsid w:val="008049AF"/>
    <w:rsid w:val="00804A43"/>
    <w:rsid w:val="00804D97"/>
    <w:rsid w:val="00804EE8"/>
    <w:rsid w:val="00806C68"/>
    <w:rsid w:val="00806EBD"/>
    <w:rsid w:val="00807ED8"/>
    <w:rsid w:val="0081008B"/>
    <w:rsid w:val="00810246"/>
    <w:rsid w:val="0081028A"/>
    <w:rsid w:val="0081093A"/>
    <w:rsid w:val="0081142F"/>
    <w:rsid w:val="00813D85"/>
    <w:rsid w:val="008147AC"/>
    <w:rsid w:val="0081518C"/>
    <w:rsid w:val="0081535A"/>
    <w:rsid w:val="00815EC1"/>
    <w:rsid w:val="00815F36"/>
    <w:rsid w:val="0081645B"/>
    <w:rsid w:val="00816DAD"/>
    <w:rsid w:val="00817229"/>
    <w:rsid w:val="00817514"/>
    <w:rsid w:val="00820582"/>
    <w:rsid w:val="00820AD1"/>
    <w:rsid w:val="00821637"/>
    <w:rsid w:val="00821C08"/>
    <w:rsid w:val="0082290A"/>
    <w:rsid w:val="0082308F"/>
    <w:rsid w:val="00823428"/>
    <w:rsid w:val="0082357A"/>
    <w:rsid w:val="00823D31"/>
    <w:rsid w:val="00823D75"/>
    <w:rsid w:val="00823FEF"/>
    <w:rsid w:val="0082460E"/>
    <w:rsid w:val="00824BA6"/>
    <w:rsid w:val="00825787"/>
    <w:rsid w:val="008262C4"/>
    <w:rsid w:val="008267A9"/>
    <w:rsid w:val="00827345"/>
    <w:rsid w:val="008273D4"/>
    <w:rsid w:val="008274C1"/>
    <w:rsid w:val="008275AD"/>
    <w:rsid w:val="008275E0"/>
    <w:rsid w:val="00827AC0"/>
    <w:rsid w:val="008304CF"/>
    <w:rsid w:val="008306B9"/>
    <w:rsid w:val="008306F0"/>
    <w:rsid w:val="00830B56"/>
    <w:rsid w:val="00830F0E"/>
    <w:rsid w:val="00831A52"/>
    <w:rsid w:val="00831F4A"/>
    <w:rsid w:val="0083233C"/>
    <w:rsid w:val="008334A4"/>
    <w:rsid w:val="00833A4F"/>
    <w:rsid w:val="00834773"/>
    <w:rsid w:val="00834DEA"/>
    <w:rsid w:val="00835A21"/>
    <w:rsid w:val="00836D0D"/>
    <w:rsid w:val="00836F64"/>
    <w:rsid w:val="0083768B"/>
    <w:rsid w:val="008376E3"/>
    <w:rsid w:val="00837750"/>
    <w:rsid w:val="00837D36"/>
    <w:rsid w:val="008402D8"/>
    <w:rsid w:val="00840400"/>
    <w:rsid w:val="00840E29"/>
    <w:rsid w:val="00840EF7"/>
    <w:rsid w:val="008419F6"/>
    <w:rsid w:val="00842579"/>
    <w:rsid w:val="008425DA"/>
    <w:rsid w:val="0084286A"/>
    <w:rsid w:val="008428A2"/>
    <w:rsid w:val="00842962"/>
    <w:rsid w:val="0084362F"/>
    <w:rsid w:val="00843971"/>
    <w:rsid w:val="008439A2"/>
    <w:rsid w:val="00843E95"/>
    <w:rsid w:val="00844157"/>
    <w:rsid w:val="008447C6"/>
    <w:rsid w:val="00844A7C"/>
    <w:rsid w:val="00844CD6"/>
    <w:rsid w:val="00844EDA"/>
    <w:rsid w:val="008451EF"/>
    <w:rsid w:val="00845793"/>
    <w:rsid w:val="008463DB"/>
    <w:rsid w:val="00847377"/>
    <w:rsid w:val="00850582"/>
    <w:rsid w:val="00850661"/>
    <w:rsid w:val="00850AFE"/>
    <w:rsid w:val="00850C9A"/>
    <w:rsid w:val="00851176"/>
    <w:rsid w:val="00852953"/>
    <w:rsid w:val="008529EF"/>
    <w:rsid w:val="00852B6D"/>
    <w:rsid w:val="0085342C"/>
    <w:rsid w:val="00853A5B"/>
    <w:rsid w:val="00853D5A"/>
    <w:rsid w:val="00853F0A"/>
    <w:rsid w:val="0085400B"/>
    <w:rsid w:val="008545BD"/>
    <w:rsid w:val="0085467A"/>
    <w:rsid w:val="0085474C"/>
    <w:rsid w:val="00854AFE"/>
    <w:rsid w:val="00854E7C"/>
    <w:rsid w:val="008551DF"/>
    <w:rsid w:val="008551E4"/>
    <w:rsid w:val="008555A7"/>
    <w:rsid w:val="0085675A"/>
    <w:rsid w:val="008567B5"/>
    <w:rsid w:val="00857B37"/>
    <w:rsid w:val="00857B6D"/>
    <w:rsid w:val="00857EE7"/>
    <w:rsid w:val="00857F62"/>
    <w:rsid w:val="00860302"/>
    <w:rsid w:val="00860704"/>
    <w:rsid w:val="0086143D"/>
    <w:rsid w:val="00861C39"/>
    <w:rsid w:val="00862271"/>
    <w:rsid w:val="008622E7"/>
    <w:rsid w:val="00862D57"/>
    <w:rsid w:val="0086352B"/>
    <w:rsid w:val="008639C0"/>
    <w:rsid w:val="00863EDA"/>
    <w:rsid w:val="008640CE"/>
    <w:rsid w:val="00864A12"/>
    <w:rsid w:val="00864CF3"/>
    <w:rsid w:val="00865275"/>
    <w:rsid w:val="00865ABC"/>
    <w:rsid w:val="00865BE5"/>
    <w:rsid w:val="00865CC5"/>
    <w:rsid w:val="00866067"/>
    <w:rsid w:val="008662C1"/>
    <w:rsid w:val="0086694B"/>
    <w:rsid w:val="00866E14"/>
    <w:rsid w:val="0086719F"/>
    <w:rsid w:val="00867718"/>
    <w:rsid w:val="00870064"/>
    <w:rsid w:val="0087019E"/>
    <w:rsid w:val="008703C8"/>
    <w:rsid w:val="0087099D"/>
    <w:rsid w:val="00870E27"/>
    <w:rsid w:val="00871EBF"/>
    <w:rsid w:val="00872255"/>
    <w:rsid w:val="008723A2"/>
    <w:rsid w:val="008728F2"/>
    <w:rsid w:val="008733A0"/>
    <w:rsid w:val="0087433B"/>
    <w:rsid w:val="008758F8"/>
    <w:rsid w:val="00875AF7"/>
    <w:rsid w:val="00875FF6"/>
    <w:rsid w:val="00876452"/>
    <w:rsid w:val="008766C0"/>
    <w:rsid w:val="0087673E"/>
    <w:rsid w:val="008768C4"/>
    <w:rsid w:val="0088053E"/>
    <w:rsid w:val="00881AEA"/>
    <w:rsid w:val="0088293F"/>
    <w:rsid w:val="00882EB4"/>
    <w:rsid w:val="00882FDB"/>
    <w:rsid w:val="0088338D"/>
    <w:rsid w:val="008839C1"/>
    <w:rsid w:val="00884E79"/>
    <w:rsid w:val="00884F14"/>
    <w:rsid w:val="0088504B"/>
    <w:rsid w:val="0088516C"/>
    <w:rsid w:val="0088525B"/>
    <w:rsid w:val="008852B7"/>
    <w:rsid w:val="00886DEA"/>
    <w:rsid w:val="008874D1"/>
    <w:rsid w:val="00887564"/>
    <w:rsid w:val="0088762F"/>
    <w:rsid w:val="00887BE2"/>
    <w:rsid w:val="00887E50"/>
    <w:rsid w:val="00890B83"/>
    <w:rsid w:val="008912A8"/>
    <w:rsid w:val="00891381"/>
    <w:rsid w:val="00891AD3"/>
    <w:rsid w:val="00891DDD"/>
    <w:rsid w:val="008930DE"/>
    <w:rsid w:val="00893B06"/>
    <w:rsid w:val="00894385"/>
    <w:rsid w:val="008946CF"/>
    <w:rsid w:val="00894790"/>
    <w:rsid w:val="00894809"/>
    <w:rsid w:val="008948F7"/>
    <w:rsid w:val="00894A55"/>
    <w:rsid w:val="00894EE7"/>
    <w:rsid w:val="00895DDD"/>
    <w:rsid w:val="00895E8D"/>
    <w:rsid w:val="008960D1"/>
    <w:rsid w:val="00896126"/>
    <w:rsid w:val="00896364"/>
    <w:rsid w:val="008965D7"/>
    <w:rsid w:val="00896D93"/>
    <w:rsid w:val="008970C2"/>
    <w:rsid w:val="008977BB"/>
    <w:rsid w:val="0089788C"/>
    <w:rsid w:val="008A009D"/>
    <w:rsid w:val="008A1EDF"/>
    <w:rsid w:val="008A211D"/>
    <w:rsid w:val="008A24AA"/>
    <w:rsid w:val="008A3593"/>
    <w:rsid w:val="008A4640"/>
    <w:rsid w:val="008A481A"/>
    <w:rsid w:val="008A4A2F"/>
    <w:rsid w:val="008A5990"/>
    <w:rsid w:val="008A6CEC"/>
    <w:rsid w:val="008A71BF"/>
    <w:rsid w:val="008A7B16"/>
    <w:rsid w:val="008B0958"/>
    <w:rsid w:val="008B159F"/>
    <w:rsid w:val="008B170C"/>
    <w:rsid w:val="008B2264"/>
    <w:rsid w:val="008B3D42"/>
    <w:rsid w:val="008B43B5"/>
    <w:rsid w:val="008B5093"/>
    <w:rsid w:val="008B51AC"/>
    <w:rsid w:val="008B5357"/>
    <w:rsid w:val="008B5C99"/>
    <w:rsid w:val="008B64D1"/>
    <w:rsid w:val="008B660E"/>
    <w:rsid w:val="008B6B37"/>
    <w:rsid w:val="008B6F18"/>
    <w:rsid w:val="008B6FB7"/>
    <w:rsid w:val="008B7136"/>
    <w:rsid w:val="008C05C0"/>
    <w:rsid w:val="008C0F88"/>
    <w:rsid w:val="008C1214"/>
    <w:rsid w:val="008C1B0C"/>
    <w:rsid w:val="008C1B8F"/>
    <w:rsid w:val="008C1D62"/>
    <w:rsid w:val="008C25A2"/>
    <w:rsid w:val="008C25D4"/>
    <w:rsid w:val="008C2769"/>
    <w:rsid w:val="008C27AD"/>
    <w:rsid w:val="008C31E9"/>
    <w:rsid w:val="008C3834"/>
    <w:rsid w:val="008C40A2"/>
    <w:rsid w:val="008C46D9"/>
    <w:rsid w:val="008C4BBB"/>
    <w:rsid w:val="008C58D7"/>
    <w:rsid w:val="008C5DE1"/>
    <w:rsid w:val="008C5E30"/>
    <w:rsid w:val="008C5E8E"/>
    <w:rsid w:val="008C6088"/>
    <w:rsid w:val="008C7702"/>
    <w:rsid w:val="008D07D6"/>
    <w:rsid w:val="008D0DD1"/>
    <w:rsid w:val="008D137F"/>
    <w:rsid w:val="008D1533"/>
    <w:rsid w:val="008D182E"/>
    <w:rsid w:val="008D19BF"/>
    <w:rsid w:val="008D1CC9"/>
    <w:rsid w:val="008D1D15"/>
    <w:rsid w:val="008D206A"/>
    <w:rsid w:val="008D2114"/>
    <w:rsid w:val="008D26BD"/>
    <w:rsid w:val="008D32A8"/>
    <w:rsid w:val="008D3846"/>
    <w:rsid w:val="008D3B59"/>
    <w:rsid w:val="008D3BB4"/>
    <w:rsid w:val="008D3E95"/>
    <w:rsid w:val="008D40B6"/>
    <w:rsid w:val="008D490E"/>
    <w:rsid w:val="008D5B5B"/>
    <w:rsid w:val="008D5D2E"/>
    <w:rsid w:val="008D5E6F"/>
    <w:rsid w:val="008D601A"/>
    <w:rsid w:val="008D660D"/>
    <w:rsid w:val="008D6AB7"/>
    <w:rsid w:val="008D6CE4"/>
    <w:rsid w:val="008D73C0"/>
    <w:rsid w:val="008D7B1D"/>
    <w:rsid w:val="008E005C"/>
    <w:rsid w:val="008E0477"/>
    <w:rsid w:val="008E0A10"/>
    <w:rsid w:val="008E0DD5"/>
    <w:rsid w:val="008E0F87"/>
    <w:rsid w:val="008E11F7"/>
    <w:rsid w:val="008E190B"/>
    <w:rsid w:val="008E19CD"/>
    <w:rsid w:val="008E1D66"/>
    <w:rsid w:val="008E1F75"/>
    <w:rsid w:val="008E1FAE"/>
    <w:rsid w:val="008E2634"/>
    <w:rsid w:val="008E327B"/>
    <w:rsid w:val="008E3E9D"/>
    <w:rsid w:val="008E4C3C"/>
    <w:rsid w:val="008E4DBE"/>
    <w:rsid w:val="008E4FF8"/>
    <w:rsid w:val="008E5784"/>
    <w:rsid w:val="008E5999"/>
    <w:rsid w:val="008E5A7C"/>
    <w:rsid w:val="008E5B03"/>
    <w:rsid w:val="008E5E1A"/>
    <w:rsid w:val="008E6EC9"/>
    <w:rsid w:val="008F1170"/>
    <w:rsid w:val="008F1341"/>
    <w:rsid w:val="008F1568"/>
    <w:rsid w:val="008F198E"/>
    <w:rsid w:val="008F1CCA"/>
    <w:rsid w:val="008F25AB"/>
    <w:rsid w:val="008F372F"/>
    <w:rsid w:val="008F3B7B"/>
    <w:rsid w:val="008F5B06"/>
    <w:rsid w:val="008F6777"/>
    <w:rsid w:val="008F6E16"/>
    <w:rsid w:val="008F6E7C"/>
    <w:rsid w:val="008F7246"/>
    <w:rsid w:val="008F72C0"/>
    <w:rsid w:val="008F79F4"/>
    <w:rsid w:val="008F7A14"/>
    <w:rsid w:val="008F7C26"/>
    <w:rsid w:val="009001FB"/>
    <w:rsid w:val="00902190"/>
    <w:rsid w:val="00902207"/>
    <w:rsid w:val="00902C17"/>
    <w:rsid w:val="009033E9"/>
    <w:rsid w:val="00903CFE"/>
    <w:rsid w:val="009047C9"/>
    <w:rsid w:val="00904B79"/>
    <w:rsid w:val="00904DBB"/>
    <w:rsid w:val="00904ED1"/>
    <w:rsid w:val="00905453"/>
    <w:rsid w:val="00905C54"/>
    <w:rsid w:val="00905CDA"/>
    <w:rsid w:val="00905F55"/>
    <w:rsid w:val="00905FE7"/>
    <w:rsid w:val="00906DAA"/>
    <w:rsid w:val="00907AA8"/>
    <w:rsid w:val="009100BA"/>
    <w:rsid w:val="00910263"/>
    <w:rsid w:val="00910BF7"/>
    <w:rsid w:val="00910E75"/>
    <w:rsid w:val="00911076"/>
    <w:rsid w:val="00911778"/>
    <w:rsid w:val="009126B3"/>
    <w:rsid w:val="00912869"/>
    <w:rsid w:val="00912B01"/>
    <w:rsid w:val="00912D4F"/>
    <w:rsid w:val="00913254"/>
    <w:rsid w:val="0091387B"/>
    <w:rsid w:val="00913ED3"/>
    <w:rsid w:val="009148F2"/>
    <w:rsid w:val="009149DE"/>
    <w:rsid w:val="00914C9C"/>
    <w:rsid w:val="00914FDB"/>
    <w:rsid w:val="009154FC"/>
    <w:rsid w:val="00915DB3"/>
    <w:rsid w:val="00915FDF"/>
    <w:rsid w:val="00916156"/>
    <w:rsid w:val="009211A6"/>
    <w:rsid w:val="009212B1"/>
    <w:rsid w:val="00921318"/>
    <w:rsid w:val="009213C4"/>
    <w:rsid w:val="00921921"/>
    <w:rsid w:val="00921997"/>
    <w:rsid w:val="00921B79"/>
    <w:rsid w:val="00922672"/>
    <w:rsid w:val="0092306D"/>
    <w:rsid w:val="00923B73"/>
    <w:rsid w:val="00923CD4"/>
    <w:rsid w:val="00923ED8"/>
    <w:rsid w:val="009241EE"/>
    <w:rsid w:val="00924D48"/>
    <w:rsid w:val="00924FA8"/>
    <w:rsid w:val="00924FDD"/>
    <w:rsid w:val="00926058"/>
    <w:rsid w:val="00926391"/>
    <w:rsid w:val="00926A79"/>
    <w:rsid w:val="00926D13"/>
    <w:rsid w:val="00926F5B"/>
    <w:rsid w:val="009279B9"/>
    <w:rsid w:val="009303D3"/>
    <w:rsid w:val="00930529"/>
    <w:rsid w:val="0093086C"/>
    <w:rsid w:val="00931211"/>
    <w:rsid w:val="00932C8F"/>
    <w:rsid w:val="009335B8"/>
    <w:rsid w:val="00934B81"/>
    <w:rsid w:val="00934E08"/>
    <w:rsid w:val="00935792"/>
    <w:rsid w:val="009359E3"/>
    <w:rsid w:val="0093600C"/>
    <w:rsid w:val="009364E1"/>
    <w:rsid w:val="0093694B"/>
    <w:rsid w:val="00936B61"/>
    <w:rsid w:val="00936BCD"/>
    <w:rsid w:val="00937B76"/>
    <w:rsid w:val="00937E63"/>
    <w:rsid w:val="00940676"/>
    <w:rsid w:val="00940A2F"/>
    <w:rsid w:val="00940F20"/>
    <w:rsid w:val="009412CD"/>
    <w:rsid w:val="00941559"/>
    <w:rsid w:val="009429A1"/>
    <w:rsid w:val="009429C1"/>
    <w:rsid w:val="00942E4F"/>
    <w:rsid w:val="009432C6"/>
    <w:rsid w:val="009439AC"/>
    <w:rsid w:val="0094441B"/>
    <w:rsid w:val="009449E4"/>
    <w:rsid w:val="00944E5A"/>
    <w:rsid w:val="00944F0D"/>
    <w:rsid w:val="00945249"/>
    <w:rsid w:val="009452E0"/>
    <w:rsid w:val="00945FEC"/>
    <w:rsid w:val="0094616C"/>
    <w:rsid w:val="00946E0F"/>
    <w:rsid w:val="009471F5"/>
    <w:rsid w:val="00947CA0"/>
    <w:rsid w:val="00950463"/>
    <w:rsid w:val="009507BC"/>
    <w:rsid w:val="00950851"/>
    <w:rsid w:val="00950B5A"/>
    <w:rsid w:val="00950D70"/>
    <w:rsid w:val="00951446"/>
    <w:rsid w:val="00951707"/>
    <w:rsid w:val="0095172D"/>
    <w:rsid w:val="00953E33"/>
    <w:rsid w:val="0095419C"/>
    <w:rsid w:val="009542B6"/>
    <w:rsid w:val="009542E2"/>
    <w:rsid w:val="009544CB"/>
    <w:rsid w:val="00954D1D"/>
    <w:rsid w:val="00954F2A"/>
    <w:rsid w:val="00955B43"/>
    <w:rsid w:val="0095601E"/>
    <w:rsid w:val="00956FCC"/>
    <w:rsid w:val="0095725A"/>
    <w:rsid w:val="0095757B"/>
    <w:rsid w:val="00957B73"/>
    <w:rsid w:val="00960DEE"/>
    <w:rsid w:val="0096121F"/>
    <w:rsid w:val="009614F1"/>
    <w:rsid w:val="0096181E"/>
    <w:rsid w:val="0096185C"/>
    <w:rsid w:val="0096185D"/>
    <w:rsid w:val="0096197F"/>
    <w:rsid w:val="00961E3E"/>
    <w:rsid w:val="00962274"/>
    <w:rsid w:val="00962905"/>
    <w:rsid w:val="00963160"/>
    <w:rsid w:val="00963C9A"/>
    <w:rsid w:val="00965852"/>
    <w:rsid w:val="00965E3A"/>
    <w:rsid w:val="00965EE7"/>
    <w:rsid w:val="00966510"/>
    <w:rsid w:val="00966E8E"/>
    <w:rsid w:val="00967605"/>
    <w:rsid w:val="00967919"/>
    <w:rsid w:val="00967C31"/>
    <w:rsid w:val="009703BC"/>
    <w:rsid w:val="009705AF"/>
    <w:rsid w:val="00970A03"/>
    <w:rsid w:val="00970D6C"/>
    <w:rsid w:val="00971064"/>
    <w:rsid w:val="0097198D"/>
    <w:rsid w:val="009719A6"/>
    <w:rsid w:val="00971FC1"/>
    <w:rsid w:val="00973798"/>
    <w:rsid w:val="00973B5C"/>
    <w:rsid w:val="00973CBE"/>
    <w:rsid w:val="00973EA9"/>
    <w:rsid w:val="00973F9C"/>
    <w:rsid w:val="00974100"/>
    <w:rsid w:val="009744C1"/>
    <w:rsid w:val="00975353"/>
    <w:rsid w:val="00975E8D"/>
    <w:rsid w:val="00976E71"/>
    <w:rsid w:val="00976F31"/>
    <w:rsid w:val="0097713B"/>
    <w:rsid w:val="009773FC"/>
    <w:rsid w:val="009776BE"/>
    <w:rsid w:val="009778CB"/>
    <w:rsid w:val="009779CD"/>
    <w:rsid w:val="00977AD1"/>
    <w:rsid w:val="00977F2D"/>
    <w:rsid w:val="00980261"/>
    <w:rsid w:val="009811E9"/>
    <w:rsid w:val="0098132D"/>
    <w:rsid w:val="00981590"/>
    <w:rsid w:val="00981E0B"/>
    <w:rsid w:val="00982BC5"/>
    <w:rsid w:val="00984216"/>
    <w:rsid w:val="00984976"/>
    <w:rsid w:val="00985AD1"/>
    <w:rsid w:val="00985C50"/>
    <w:rsid w:val="00985EDD"/>
    <w:rsid w:val="0098604B"/>
    <w:rsid w:val="0098620E"/>
    <w:rsid w:val="00986447"/>
    <w:rsid w:val="0098718A"/>
    <w:rsid w:val="009877F9"/>
    <w:rsid w:val="009904C9"/>
    <w:rsid w:val="00990CCA"/>
    <w:rsid w:val="00991741"/>
    <w:rsid w:val="00991C34"/>
    <w:rsid w:val="00992534"/>
    <w:rsid w:val="00992747"/>
    <w:rsid w:val="00992BE8"/>
    <w:rsid w:val="00992ED4"/>
    <w:rsid w:val="00993060"/>
    <w:rsid w:val="0099376C"/>
    <w:rsid w:val="009942A0"/>
    <w:rsid w:val="009949FF"/>
    <w:rsid w:val="009951EB"/>
    <w:rsid w:val="00995619"/>
    <w:rsid w:val="009957B0"/>
    <w:rsid w:val="009958DD"/>
    <w:rsid w:val="00995B3D"/>
    <w:rsid w:val="00995E99"/>
    <w:rsid w:val="00995F5D"/>
    <w:rsid w:val="00996786"/>
    <w:rsid w:val="0099699A"/>
    <w:rsid w:val="00996AF2"/>
    <w:rsid w:val="00997429"/>
    <w:rsid w:val="009A09BC"/>
    <w:rsid w:val="009A1D84"/>
    <w:rsid w:val="009A1EDE"/>
    <w:rsid w:val="009A244B"/>
    <w:rsid w:val="009A2CC2"/>
    <w:rsid w:val="009A343A"/>
    <w:rsid w:val="009A3E56"/>
    <w:rsid w:val="009A45A5"/>
    <w:rsid w:val="009A558F"/>
    <w:rsid w:val="009A79CF"/>
    <w:rsid w:val="009A7B86"/>
    <w:rsid w:val="009A7C7A"/>
    <w:rsid w:val="009B10B6"/>
    <w:rsid w:val="009B11D9"/>
    <w:rsid w:val="009B18C1"/>
    <w:rsid w:val="009B1A24"/>
    <w:rsid w:val="009B1DE6"/>
    <w:rsid w:val="009B2051"/>
    <w:rsid w:val="009B210B"/>
    <w:rsid w:val="009B2ABE"/>
    <w:rsid w:val="009B393C"/>
    <w:rsid w:val="009B3CF4"/>
    <w:rsid w:val="009B3D44"/>
    <w:rsid w:val="009B40D4"/>
    <w:rsid w:val="009B48E4"/>
    <w:rsid w:val="009B4A08"/>
    <w:rsid w:val="009B4AB8"/>
    <w:rsid w:val="009B5697"/>
    <w:rsid w:val="009B56E9"/>
    <w:rsid w:val="009B6451"/>
    <w:rsid w:val="009B65D0"/>
    <w:rsid w:val="009B690F"/>
    <w:rsid w:val="009B6AE9"/>
    <w:rsid w:val="009B7895"/>
    <w:rsid w:val="009C0A2F"/>
    <w:rsid w:val="009C0FDA"/>
    <w:rsid w:val="009C1237"/>
    <w:rsid w:val="009C14F8"/>
    <w:rsid w:val="009C15A2"/>
    <w:rsid w:val="009C19ED"/>
    <w:rsid w:val="009C19FF"/>
    <w:rsid w:val="009C24C2"/>
    <w:rsid w:val="009C30B9"/>
    <w:rsid w:val="009C365F"/>
    <w:rsid w:val="009C384E"/>
    <w:rsid w:val="009C432B"/>
    <w:rsid w:val="009C437A"/>
    <w:rsid w:val="009C442C"/>
    <w:rsid w:val="009C4782"/>
    <w:rsid w:val="009C485D"/>
    <w:rsid w:val="009C4D7B"/>
    <w:rsid w:val="009C5679"/>
    <w:rsid w:val="009C60A1"/>
    <w:rsid w:val="009C61A5"/>
    <w:rsid w:val="009C6F19"/>
    <w:rsid w:val="009C7B42"/>
    <w:rsid w:val="009D04A8"/>
    <w:rsid w:val="009D10BE"/>
    <w:rsid w:val="009D1489"/>
    <w:rsid w:val="009D2349"/>
    <w:rsid w:val="009D29AA"/>
    <w:rsid w:val="009D3151"/>
    <w:rsid w:val="009D4055"/>
    <w:rsid w:val="009D4C61"/>
    <w:rsid w:val="009D4E4B"/>
    <w:rsid w:val="009D514E"/>
    <w:rsid w:val="009D5858"/>
    <w:rsid w:val="009D607C"/>
    <w:rsid w:val="009D6291"/>
    <w:rsid w:val="009D642D"/>
    <w:rsid w:val="009D6594"/>
    <w:rsid w:val="009D7E26"/>
    <w:rsid w:val="009E0ECD"/>
    <w:rsid w:val="009E150C"/>
    <w:rsid w:val="009E199C"/>
    <w:rsid w:val="009E1BA2"/>
    <w:rsid w:val="009E2420"/>
    <w:rsid w:val="009E262A"/>
    <w:rsid w:val="009E275B"/>
    <w:rsid w:val="009E2760"/>
    <w:rsid w:val="009E278A"/>
    <w:rsid w:val="009E2C2D"/>
    <w:rsid w:val="009E2D64"/>
    <w:rsid w:val="009E2E08"/>
    <w:rsid w:val="009E3066"/>
    <w:rsid w:val="009E3202"/>
    <w:rsid w:val="009E374F"/>
    <w:rsid w:val="009E39B7"/>
    <w:rsid w:val="009E3ABA"/>
    <w:rsid w:val="009E4054"/>
    <w:rsid w:val="009E4491"/>
    <w:rsid w:val="009E5192"/>
    <w:rsid w:val="009E5AF9"/>
    <w:rsid w:val="009E5F61"/>
    <w:rsid w:val="009E5F86"/>
    <w:rsid w:val="009E6394"/>
    <w:rsid w:val="009E6A86"/>
    <w:rsid w:val="009E6F35"/>
    <w:rsid w:val="009E75E1"/>
    <w:rsid w:val="009E7D75"/>
    <w:rsid w:val="009F03A9"/>
    <w:rsid w:val="009F097C"/>
    <w:rsid w:val="009F16EB"/>
    <w:rsid w:val="009F1721"/>
    <w:rsid w:val="009F18E6"/>
    <w:rsid w:val="009F1D35"/>
    <w:rsid w:val="009F1FA4"/>
    <w:rsid w:val="009F2053"/>
    <w:rsid w:val="009F2224"/>
    <w:rsid w:val="009F26C9"/>
    <w:rsid w:val="009F29FD"/>
    <w:rsid w:val="009F3084"/>
    <w:rsid w:val="009F308C"/>
    <w:rsid w:val="009F3158"/>
    <w:rsid w:val="009F34F4"/>
    <w:rsid w:val="009F3F94"/>
    <w:rsid w:val="009F411A"/>
    <w:rsid w:val="009F434A"/>
    <w:rsid w:val="009F454A"/>
    <w:rsid w:val="009F4B58"/>
    <w:rsid w:val="009F6EBC"/>
    <w:rsid w:val="009F73C0"/>
    <w:rsid w:val="009F777E"/>
    <w:rsid w:val="009F7E55"/>
    <w:rsid w:val="009F7F2D"/>
    <w:rsid w:val="00A00423"/>
    <w:rsid w:val="00A00D5C"/>
    <w:rsid w:val="00A01191"/>
    <w:rsid w:val="00A029F1"/>
    <w:rsid w:val="00A031DE"/>
    <w:rsid w:val="00A03626"/>
    <w:rsid w:val="00A03F7F"/>
    <w:rsid w:val="00A04131"/>
    <w:rsid w:val="00A053F4"/>
    <w:rsid w:val="00A05A4E"/>
    <w:rsid w:val="00A06013"/>
    <w:rsid w:val="00A0652E"/>
    <w:rsid w:val="00A06853"/>
    <w:rsid w:val="00A104C6"/>
    <w:rsid w:val="00A10F45"/>
    <w:rsid w:val="00A115ED"/>
    <w:rsid w:val="00A12D0F"/>
    <w:rsid w:val="00A138AF"/>
    <w:rsid w:val="00A13A74"/>
    <w:rsid w:val="00A1423E"/>
    <w:rsid w:val="00A143EF"/>
    <w:rsid w:val="00A14FC3"/>
    <w:rsid w:val="00A1557D"/>
    <w:rsid w:val="00A1571E"/>
    <w:rsid w:val="00A15935"/>
    <w:rsid w:val="00A163EC"/>
    <w:rsid w:val="00A164A0"/>
    <w:rsid w:val="00A170EC"/>
    <w:rsid w:val="00A1716F"/>
    <w:rsid w:val="00A1755E"/>
    <w:rsid w:val="00A2019A"/>
    <w:rsid w:val="00A212AA"/>
    <w:rsid w:val="00A215F9"/>
    <w:rsid w:val="00A216F0"/>
    <w:rsid w:val="00A218BB"/>
    <w:rsid w:val="00A22100"/>
    <w:rsid w:val="00A22130"/>
    <w:rsid w:val="00A23556"/>
    <w:rsid w:val="00A23659"/>
    <w:rsid w:val="00A23FBE"/>
    <w:rsid w:val="00A247E2"/>
    <w:rsid w:val="00A24882"/>
    <w:rsid w:val="00A24CF6"/>
    <w:rsid w:val="00A24E60"/>
    <w:rsid w:val="00A25055"/>
    <w:rsid w:val="00A25C00"/>
    <w:rsid w:val="00A2669E"/>
    <w:rsid w:val="00A26EE1"/>
    <w:rsid w:val="00A26F49"/>
    <w:rsid w:val="00A270FE"/>
    <w:rsid w:val="00A27141"/>
    <w:rsid w:val="00A27541"/>
    <w:rsid w:val="00A30C52"/>
    <w:rsid w:val="00A30D76"/>
    <w:rsid w:val="00A30EC4"/>
    <w:rsid w:val="00A32388"/>
    <w:rsid w:val="00A32568"/>
    <w:rsid w:val="00A330D0"/>
    <w:rsid w:val="00A337DF"/>
    <w:rsid w:val="00A33CC0"/>
    <w:rsid w:val="00A33CDB"/>
    <w:rsid w:val="00A342E9"/>
    <w:rsid w:val="00A345F8"/>
    <w:rsid w:val="00A34BB0"/>
    <w:rsid w:val="00A35405"/>
    <w:rsid w:val="00A359E5"/>
    <w:rsid w:val="00A35DA8"/>
    <w:rsid w:val="00A362E8"/>
    <w:rsid w:val="00A36810"/>
    <w:rsid w:val="00A36F2B"/>
    <w:rsid w:val="00A37B26"/>
    <w:rsid w:val="00A4078F"/>
    <w:rsid w:val="00A408A8"/>
    <w:rsid w:val="00A4100C"/>
    <w:rsid w:val="00A4129C"/>
    <w:rsid w:val="00A417CE"/>
    <w:rsid w:val="00A41B79"/>
    <w:rsid w:val="00A42393"/>
    <w:rsid w:val="00A43204"/>
    <w:rsid w:val="00A432A0"/>
    <w:rsid w:val="00A43727"/>
    <w:rsid w:val="00A43789"/>
    <w:rsid w:val="00A43F26"/>
    <w:rsid w:val="00A43FE3"/>
    <w:rsid w:val="00A44169"/>
    <w:rsid w:val="00A448EA"/>
    <w:rsid w:val="00A44E34"/>
    <w:rsid w:val="00A455F7"/>
    <w:rsid w:val="00A45870"/>
    <w:rsid w:val="00A462F5"/>
    <w:rsid w:val="00A46849"/>
    <w:rsid w:val="00A46A80"/>
    <w:rsid w:val="00A47795"/>
    <w:rsid w:val="00A47AC2"/>
    <w:rsid w:val="00A50127"/>
    <w:rsid w:val="00A502E3"/>
    <w:rsid w:val="00A51290"/>
    <w:rsid w:val="00A52B74"/>
    <w:rsid w:val="00A52BFC"/>
    <w:rsid w:val="00A53332"/>
    <w:rsid w:val="00A53CD0"/>
    <w:rsid w:val="00A53CF1"/>
    <w:rsid w:val="00A53D20"/>
    <w:rsid w:val="00A545A4"/>
    <w:rsid w:val="00A54688"/>
    <w:rsid w:val="00A54877"/>
    <w:rsid w:val="00A54E2D"/>
    <w:rsid w:val="00A55AB0"/>
    <w:rsid w:val="00A55DB7"/>
    <w:rsid w:val="00A55DD8"/>
    <w:rsid w:val="00A56063"/>
    <w:rsid w:val="00A56182"/>
    <w:rsid w:val="00A56A2B"/>
    <w:rsid w:val="00A57149"/>
    <w:rsid w:val="00A57744"/>
    <w:rsid w:val="00A57800"/>
    <w:rsid w:val="00A57B3A"/>
    <w:rsid w:val="00A57EB2"/>
    <w:rsid w:val="00A6083E"/>
    <w:rsid w:val="00A615BE"/>
    <w:rsid w:val="00A61951"/>
    <w:rsid w:val="00A61AAB"/>
    <w:rsid w:val="00A61C8F"/>
    <w:rsid w:val="00A61D89"/>
    <w:rsid w:val="00A61DBA"/>
    <w:rsid w:val="00A6223A"/>
    <w:rsid w:val="00A6241D"/>
    <w:rsid w:val="00A633E0"/>
    <w:rsid w:val="00A639DF"/>
    <w:rsid w:val="00A63B6D"/>
    <w:rsid w:val="00A63BD5"/>
    <w:rsid w:val="00A63CFB"/>
    <w:rsid w:val="00A63DA7"/>
    <w:rsid w:val="00A64D04"/>
    <w:rsid w:val="00A65076"/>
    <w:rsid w:val="00A650A3"/>
    <w:rsid w:val="00A65A31"/>
    <w:rsid w:val="00A65ADC"/>
    <w:rsid w:val="00A670DF"/>
    <w:rsid w:val="00A67E1D"/>
    <w:rsid w:val="00A702F1"/>
    <w:rsid w:val="00A71443"/>
    <w:rsid w:val="00A71A38"/>
    <w:rsid w:val="00A71AD1"/>
    <w:rsid w:val="00A71BE3"/>
    <w:rsid w:val="00A71CC7"/>
    <w:rsid w:val="00A71E07"/>
    <w:rsid w:val="00A72F52"/>
    <w:rsid w:val="00A7321B"/>
    <w:rsid w:val="00A7397C"/>
    <w:rsid w:val="00A751DD"/>
    <w:rsid w:val="00A75FA4"/>
    <w:rsid w:val="00A76023"/>
    <w:rsid w:val="00A764DD"/>
    <w:rsid w:val="00A7719B"/>
    <w:rsid w:val="00A803C2"/>
    <w:rsid w:val="00A80922"/>
    <w:rsid w:val="00A80C16"/>
    <w:rsid w:val="00A81D51"/>
    <w:rsid w:val="00A82210"/>
    <w:rsid w:val="00A827DD"/>
    <w:rsid w:val="00A82AB0"/>
    <w:rsid w:val="00A82C32"/>
    <w:rsid w:val="00A84334"/>
    <w:rsid w:val="00A8564E"/>
    <w:rsid w:val="00A86290"/>
    <w:rsid w:val="00A8658C"/>
    <w:rsid w:val="00A8667A"/>
    <w:rsid w:val="00A86D91"/>
    <w:rsid w:val="00A877AB"/>
    <w:rsid w:val="00A87936"/>
    <w:rsid w:val="00A87D86"/>
    <w:rsid w:val="00A87FB1"/>
    <w:rsid w:val="00A90254"/>
    <w:rsid w:val="00A90B51"/>
    <w:rsid w:val="00A90CD0"/>
    <w:rsid w:val="00A90DB3"/>
    <w:rsid w:val="00A90E59"/>
    <w:rsid w:val="00A9124B"/>
    <w:rsid w:val="00A92354"/>
    <w:rsid w:val="00A925F7"/>
    <w:rsid w:val="00A927B3"/>
    <w:rsid w:val="00A93568"/>
    <w:rsid w:val="00A9424E"/>
    <w:rsid w:val="00A9452B"/>
    <w:rsid w:val="00A94F32"/>
    <w:rsid w:val="00A95040"/>
    <w:rsid w:val="00A953E6"/>
    <w:rsid w:val="00A958D7"/>
    <w:rsid w:val="00A966A4"/>
    <w:rsid w:val="00A96EA6"/>
    <w:rsid w:val="00A973DF"/>
    <w:rsid w:val="00A97BC3"/>
    <w:rsid w:val="00AA03B4"/>
    <w:rsid w:val="00AA1949"/>
    <w:rsid w:val="00AA2255"/>
    <w:rsid w:val="00AA27DB"/>
    <w:rsid w:val="00AA2F02"/>
    <w:rsid w:val="00AA364D"/>
    <w:rsid w:val="00AA3DC8"/>
    <w:rsid w:val="00AA3EB1"/>
    <w:rsid w:val="00AA47A5"/>
    <w:rsid w:val="00AA4CA9"/>
    <w:rsid w:val="00AA4DCF"/>
    <w:rsid w:val="00AA51B6"/>
    <w:rsid w:val="00AA6EAC"/>
    <w:rsid w:val="00AA7126"/>
    <w:rsid w:val="00AA729B"/>
    <w:rsid w:val="00AA7380"/>
    <w:rsid w:val="00AA73BD"/>
    <w:rsid w:val="00AA75BD"/>
    <w:rsid w:val="00AA7F3E"/>
    <w:rsid w:val="00AB0086"/>
    <w:rsid w:val="00AB012B"/>
    <w:rsid w:val="00AB10CF"/>
    <w:rsid w:val="00AB114D"/>
    <w:rsid w:val="00AB187D"/>
    <w:rsid w:val="00AB1AFA"/>
    <w:rsid w:val="00AB1FC9"/>
    <w:rsid w:val="00AB2121"/>
    <w:rsid w:val="00AB242A"/>
    <w:rsid w:val="00AB3171"/>
    <w:rsid w:val="00AB323A"/>
    <w:rsid w:val="00AB33A6"/>
    <w:rsid w:val="00AB3AFC"/>
    <w:rsid w:val="00AB52CE"/>
    <w:rsid w:val="00AB5592"/>
    <w:rsid w:val="00AB615D"/>
    <w:rsid w:val="00AB6919"/>
    <w:rsid w:val="00AB693B"/>
    <w:rsid w:val="00AB703A"/>
    <w:rsid w:val="00AC00C8"/>
    <w:rsid w:val="00AC07F6"/>
    <w:rsid w:val="00AC0E29"/>
    <w:rsid w:val="00AC14A4"/>
    <w:rsid w:val="00AC1946"/>
    <w:rsid w:val="00AC1CA8"/>
    <w:rsid w:val="00AC2265"/>
    <w:rsid w:val="00AC2295"/>
    <w:rsid w:val="00AC2C4E"/>
    <w:rsid w:val="00AC4E14"/>
    <w:rsid w:val="00AC6CCF"/>
    <w:rsid w:val="00AC6FE3"/>
    <w:rsid w:val="00AC7C6E"/>
    <w:rsid w:val="00AC7F23"/>
    <w:rsid w:val="00AD0573"/>
    <w:rsid w:val="00AD0787"/>
    <w:rsid w:val="00AD0EFA"/>
    <w:rsid w:val="00AD0F93"/>
    <w:rsid w:val="00AD0FDB"/>
    <w:rsid w:val="00AD1260"/>
    <w:rsid w:val="00AD17BC"/>
    <w:rsid w:val="00AD1E9D"/>
    <w:rsid w:val="00AD244A"/>
    <w:rsid w:val="00AD288A"/>
    <w:rsid w:val="00AD290B"/>
    <w:rsid w:val="00AD2ACA"/>
    <w:rsid w:val="00AD394E"/>
    <w:rsid w:val="00AD39F1"/>
    <w:rsid w:val="00AD510D"/>
    <w:rsid w:val="00AD5C0E"/>
    <w:rsid w:val="00AD6ED8"/>
    <w:rsid w:val="00AD7220"/>
    <w:rsid w:val="00AD7532"/>
    <w:rsid w:val="00AD7B2C"/>
    <w:rsid w:val="00AD7DEF"/>
    <w:rsid w:val="00AD7F01"/>
    <w:rsid w:val="00AE04B4"/>
    <w:rsid w:val="00AE04ED"/>
    <w:rsid w:val="00AE1C70"/>
    <w:rsid w:val="00AE1D1C"/>
    <w:rsid w:val="00AE1FB5"/>
    <w:rsid w:val="00AE2591"/>
    <w:rsid w:val="00AE2ABF"/>
    <w:rsid w:val="00AE33BC"/>
    <w:rsid w:val="00AE37DE"/>
    <w:rsid w:val="00AE4365"/>
    <w:rsid w:val="00AE492E"/>
    <w:rsid w:val="00AE4A59"/>
    <w:rsid w:val="00AE4AB5"/>
    <w:rsid w:val="00AE4DD0"/>
    <w:rsid w:val="00AE4E7A"/>
    <w:rsid w:val="00AE4F16"/>
    <w:rsid w:val="00AE5D4E"/>
    <w:rsid w:val="00AE5F35"/>
    <w:rsid w:val="00AE613A"/>
    <w:rsid w:val="00AE6365"/>
    <w:rsid w:val="00AE6A97"/>
    <w:rsid w:val="00AE7049"/>
    <w:rsid w:val="00AE7069"/>
    <w:rsid w:val="00AE7163"/>
    <w:rsid w:val="00AE7851"/>
    <w:rsid w:val="00AE7D41"/>
    <w:rsid w:val="00AE7F6B"/>
    <w:rsid w:val="00AE7FB5"/>
    <w:rsid w:val="00AF0CF4"/>
    <w:rsid w:val="00AF0F11"/>
    <w:rsid w:val="00AF1438"/>
    <w:rsid w:val="00AF1712"/>
    <w:rsid w:val="00AF185D"/>
    <w:rsid w:val="00AF1F18"/>
    <w:rsid w:val="00AF22D7"/>
    <w:rsid w:val="00AF2A5E"/>
    <w:rsid w:val="00AF3704"/>
    <w:rsid w:val="00AF3A8E"/>
    <w:rsid w:val="00AF3D97"/>
    <w:rsid w:val="00AF3EE3"/>
    <w:rsid w:val="00AF422F"/>
    <w:rsid w:val="00AF43A6"/>
    <w:rsid w:val="00AF43BA"/>
    <w:rsid w:val="00AF522F"/>
    <w:rsid w:val="00AF744C"/>
    <w:rsid w:val="00AF7DF8"/>
    <w:rsid w:val="00B00437"/>
    <w:rsid w:val="00B00A23"/>
    <w:rsid w:val="00B00FCE"/>
    <w:rsid w:val="00B0104A"/>
    <w:rsid w:val="00B0312A"/>
    <w:rsid w:val="00B0464B"/>
    <w:rsid w:val="00B0476D"/>
    <w:rsid w:val="00B0489D"/>
    <w:rsid w:val="00B05470"/>
    <w:rsid w:val="00B05683"/>
    <w:rsid w:val="00B06B56"/>
    <w:rsid w:val="00B07534"/>
    <w:rsid w:val="00B0755F"/>
    <w:rsid w:val="00B0782F"/>
    <w:rsid w:val="00B0788E"/>
    <w:rsid w:val="00B07CC8"/>
    <w:rsid w:val="00B07F84"/>
    <w:rsid w:val="00B1086B"/>
    <w:rsid w:val="00B10F7B"/>
    <w:rsid w:val="00B10FC5"/>
    <w:rsid w:val="00B113B1"/>
    <w:rsid w:val="00B122E6"/>
    <w:rsid w:val="00B12674"/>
    <w:rsid w:val="00B128DF"/>
    <w:rsid w:val="00B12FB8"/>
    <w:rsid w:val="00B13A91"/>
    <w:rsid w:val="00B13F2C"/>
    <w:rsid w:val="00B13FBC"/>
    <w:rsid w:val="00B14F56"/>
    <w:rsid w:val="00B15AE9"/>
    <w:rsid w:val="00B15BEA"/>
    <w:rsid w:val="00B16485"/>
    <w:rsid w:val="00B16542"/>
    <w:rsid w:val="00B16908"/>
    <w:rsid w:val="00B17010"/>
    <w:rsid w:val="00B1748E"/>
    <w:rsid w:val="00B17ABE"/>
    <w:rsid w:val="00B17D46"/>
    <w:rsid w:val="00B17D85"/>
    <w:rsid w:val="00B17F7C"/>
    <w:rsid w:val="00B20B3A"/>
    <w:rsid w:val="00B20D1C"/>
    <w:rsid w:val="00B216C0"/>
    <w:rsid w:val="00B218D3"/>
    <w:rsid w:val="00B22226"/>
    <w:rsid w:val="00B222D7"/>
    <w:rsid w:val="00B22788"/>
    <w:rsid w:val="00B23959"/>
    <w:rsid w:val="00B23973"/>
    <w:rsid w:val="00B23D55"/>
    <w:rsid w:val="00B243AA"/>
    <w:rsid w:val="00B245DF"/>
    <w:rsid w:val="00B24BD5"/>
    <w:rsid w:val="00B25715"/>
    <w:rsid w:val="00B26953"/>
    <w:rsid w:val="00B26A0B"/>
    <w:rsid w:val="00B271D8"/>
    <w:rsid w:val="00B2761B"/>
    <w:rsid w:val="00B3078F"/>
    <w:rsid w:val="00B309D2"/>
    <w:rsid w:val="00B31904"/>
    <w:rsid w:val="00B31CD9"/>
    <w:rsid w:val="00B3234D"/>
    <w:rsid w:val="00B32C00"/>
    <w:rsid w:val="00B33562"/>
    <w:rsid w:val="00B337D9"/>
    <w:rsid w:val="00B339E1"/>
    <w:rsid w:val="00B341E1"/>
    <w:rsid w:val="00B34579"/>
    <w:rsid w:val="00B348A3"/>
    <w:rsid w:val="00B36436"/>
    <w:rsid w:val="00B36BB7"/>
    <w:rsid w:val="00B36BFD"/>
    <w:rsid w:val="00B3725E"/>
    <w:rsid w:val="00B37360"/>
    <w:rsid w:val="00B3736D"/>
    <w:rsid w:val="00B3789F"/>
    <w:rsid w:val="00B37AA4"/>
    <w:rsid w:val="00B40227"/>
    <w:rsid w:val="00B402ED"/>
    <w:rsid w:val="00B40334"/>
    <w:rsid w:val="00B40ECB"/>
    <w:rsid w:val="00B41404"/>
    <w:rsid w:val="00B4166C"/>
    <w:rsid w:val="00B42215"/>
    <w:rsid w:val="00B425B6"/>
    <w:rsid w:val="00B4334C"/>
    <w:rsid w:val="00B44106"/>
    <w:rsid w:val="00B44750"/>
    <w:rsid w:val="00B45A92"/>
    <w:rsid w:val="00B45F10"/>
    <w:rsid w:val="00B46D40"/>
    <w:rsid w:val="00B46F71"/>
    <w:rsid w:val="00B470FF"/>
    <w:rsid w:val="00B47374"/>
    <w:rsid w:val="00B47577"/>
    <w:rsid w:val="00B47E18"/>
    <w:rsid w:val="00B500F6"/>
    <w:rsid w:val="00B5020A"/>
    <w:rsid w:val="00B50733"/>
    <w:rsid w:val="00B50969"/>
    <w:rsid w:val="00B50B5E"/>
    <w:rsid w:val="00B51F99"/>
    <w:rsid w:val="00B51FE6"/>
    <w:rsid w:val="00B52085"/>
    <w:rsid w:val="00B5220C"/>
    <w:rsid w:val="00B52673"/>
    <w:rsid w:val="00B52EEF"/>
    <w:rsid w:val="00B534B8"/>
    <w:rsid w:val="00B53671"/>
    <w:rsid w:val="00B537AA"/>
    <w:rsid w:val="00B5399C"/>
    <w:rsid w:val="00B53B72"/>
    <w:rsid w:val="00B53DDA"/>
    <w:rsid w:val="00B54260"/>
    <w:rsid w:val="00B5454D"/>
    <w:rsid w:val="00B54550"/>
    <w:rsid w:val="00B54BC8"/>
    <w:rsid w:val="00B54F8A"/>
    <w:rsid w:val="00B55067"/>
    <w:rsid w:val="00B558B0"/>
    <w:rsid w:val="00B565A0"/>
    <w:rsid w:val="00B5672B"/>
    <w:rsid w:val="00B56DB5"/>
    <w:rsid w:val="00B573D6"/>
    <w:rsid w:val="00B603A3"/>
    <w:rsid w:val="00B617E1"/>
    <w:rsid w:val="00B620A3"/>
    <w:rsid w:val="00B621CB"/>
    <w:rsid w:val="00B62BA0"/>
    <w:rsid w:val="00B62D8E"/>
    <w:rsid w:val="00B62F8B"/>
    <w:rsid w:val="00B6399C"/>
    <w:rsid w:val="00B64091"/>
    <w:rsid w:val="00B641B3"/>
    <w:rsid w:val="00B65070"/>
    <w:rsid w:val="00B65707"/>
    <w:rsid w:val="00B65F3E"/>
    <w:rsid w:val="00B66106"/>
    <w:rsid w:val="00B6651C"/>
    <w:rsid w:val="00B66C68"/>
    <w:rsid w:val="00B670B1"/>
    <w:rsid w:val="00B67110"/>
    <w:rsid w:val="00B7125F"/>
    <w:rsid w:val="00B7213F"/>
    <w:rsid w:val="00B722F0"/>
    <w:rsid w:val="00B73CAF"/>
    <w:rsid w:val="00B73FB1"/>
    <w:rsid w:val="00B74C7A"/>
    <w:rsid w:val="00B74CF7"/>
    <w:rsid w:val="00B75F51"/>
    <w:rsid w:val="00B76F65"/>
    <w:rsid w:val="00B77435"/>
    <w:rsid w:val="00B77550"/>
    <w:rsid w:val="00B775FD"/>
    <w:rsid w:val="00B7762A"/>
    <w:rsid w:val="00B779A0"/>
    <w:rsid w:val="00B77AF9"/>
    <w:rsid w:val="00B77B14"/>
    <w:rsid w:val="00B80AAF"/>
    <w:rsid w:val="00B812D3"/>
    <w:rsid w:val="00B81347"/>
    <w:rsid w:val="00B81452"/>
    <w:rsid w:val="00B8148A"/>
    <w:rsid w:val="00B81959"/>
    <w:rsid w:val="00B81A57"/>
    <w:rsid w:val="00B82850"/>
    <w:rsid w:val="00B82A6B"/>
    <w:rsid w:val="00B82E1E"/>
    <w:rsid w:val="00B83164"/>
    <w:rsid w:val="00B837BE"/>
    <w:rsid w:val="00B837DB"/>
    <w:rsid w:val="00B84630"/>
    <w:rsid w:val="00B84855"/>
    <w:rsid w:val="00B84992"/>
    <w:rsid w:val="00B85A97"/>
    <w:rsid w:val="00B860BB"/>
    <w:rsid w:val="00B86754"/>
    <w:rsid w:val="00B86D09"/>
    <w:rsid w:val="00B86F26"/>
    <w:rsid w:val="00B871A9"/>
    <w:rsid w:val="00B87C14"/>
    <w:rsid w:val="00B9052F"/>
    <w:rsid w:val="00B90E08"/>
    <w:rsid w:val="00B9106D"/>
    <w:rsid w:val="00B914E6"/>
    <w:rsid w:val="00B92E55"/>
    <w:rsid w:val="00B93396"/>
    <w:rsid w:val="00B9371F"/>
    <w:rsid w:val="00B942E8"/>
    <w:rsid w:val="00B94965"/>
    <w:rsid w:val="00B94FE4"/>
    <w:rsid w:val="00B9662A"/>
    <w:rsid w:val="00B968DD"/>
    <w:rsid w:val="00B971D8"/>
    <w:rsid w:val="00B97674"/>
    <w:rsid w:val="00B977D0"/>
    <w:rsid w:val="00BA050A"/>
    <w:rsid w:val="00BA0566"/>
    <w:rsid w:val="00BA069B"/>
    <w:rsid w:val="00BA114B"/>
    <w:rsid w:val="00BA1AAD"/>
    <w:rsid w:val="00BA1E2A"/>
    <w:rsid w:val="00BA21E0"/>
    <w:rsid w:val="00BA21FD"/>
    <w:rsid w:val="00BA2623"/>
    <w:rsid w:val="00BA2CE4"/>
    <w:rsid w:val="00BA2E89"/>
    <w:rsid w:val="00BA3032"/>
    <w:rsid w:val="00BA3D71"/>
    <w:rsid w:val="00BA5A88"/>
    <w:rsid w:val="00BA5CAE"/>
    <w:rsid w:val="00BA6AEA"/>
    <w:rsid w:val="00BA723C"/>
    <w:rsid w:val="00BA79AD"/>
    <w:rsid w:val="00BA7A3F"/>
    <w:rsid w:val="00BB1783"/>
    <w:rsid w:val="00BB17DA"/>
    <w:rsid w:val="00BB1818"/>
    <w:rsid w:val="00BB1DF5"/>
    <w:rsid w:val="00BB285C"/>
    <w:rsid w:val="00BB3332"/>
    <w:rsid w:val="00BB3488"/>
    <w:rsid w:val="00BB42D3"/>
    <w:rsid w:val="00BB4593"/>
    <w:rsid w:val="00BB534F"/>
    <w:rsid w:val="00BB5AAD"/>
    <w:rsid w:val="00BB5E48"/>
    <w:rsid w:val="00BB5EC0"/>
    <w:rsid w:val="00BB69A0"/>
    <w:rsid w:val="00BB6A5E"/>
    <w:rsid w:val="00BB6ADC"/>
    <w:rsid w:val="00BC0481"/>
    <w:rsid w:val="00BC05CD"/>
    <w:rsid w:val="00BC05E1"/>
    <w:rsid w:val="00BC06CF"/>
    <w:rsid w:val="00BC27AB"/>
    <w:rsid w:val="00BC2B8B"/>
    <w:rsid w:val="00BC3452"/>
    <w:rsid w:val="00BC3AC1"/>
    <w:rsid w:val="00BC3BF5"/>
    <w:rsid w:val="00BC44C3"/>
    <w:rsid w:val="00BC500A"/>
    <w:rsid w:val="00BC5133"/>
    <w:rsid w:val="00BC59F0"/>
    <w:rsid w:val="00BC5AB8"/>
    <w:rsid w:val="00BC5C45"/>
    <w:rsid w:val="00BC62C5"/>
    <w:rsid w:val="00BC6524"/>
    <w:rsid w:val="00BC6680"/>
    <w:rsid w:val="00BC6781"/>
    <w:rsid w:val="00BC681D"/>
    <w:rsid w:val="00BC6822"/>
    <w:rsid w:val="00BC6A89"/>
    <w:rsid w:val="00BC6DA6"/>
    <w:rsid w:val="00BC7078"/>
    <w:rsid w:val="00BC75EB"/>
    <w:rsid w:val="00BC7761"/>
    <w:rsid w:val="00BC7AEE"/>
    <w:rsid w:val="00BC7DBB"/>
    <w:rsid w:val="00BD02CC"/>
    <w:rsid w:val="00BD17B5"/>
    <w:rsid w:val="00BD2023"/>
    <w:rsid w:val="00BD2410"/>
    <w:rsid w:val="00BD374C"/>
    <w:rsid w:val="00BD3931"/>
    <w:rsid w:val="00BD4366"/>
    <w:rsid w:val="00BD464B"/>
    <w:rsid w:val="00BD4C29"/>
    <w:rsid w:val="00BD524C"/>
    <w:rsid w:val="00BD6285"/>
    <w:rsid w:val="00BD6A9B"/>
    <w:rsid w:val="00BD7C28"/>
    <w:rsid w:val="00BE018C"/>
    <w:rsid w:val="00BE01EA"/>
    <w:rsid w:val="00BE0BE9"/>
    <w:rsid w:val="00BE193C"/>
    <w:rsid w:val="00BE1CD5"/>
    <w:rsid w:val="00BE2962"/>
    <w:rsid w:val="00BE2A20"/>
    <w:rsid w:val="00BE34F1"/>
    <w:rsid w:val="00BE3981"/>
    <w:rsid w:val="00BE3F6D"/>
    <w:rsid w:val="00BE4626"/>
    <w:rsid w:val="00BE558B"/>
    <w:rsid w:val="00BE55C1"/>
    <w:rsid w:val="00BE5E75"/>
    <w:rsid w:val="00BE5FEF"/>
    <w:rsid w:val="00BE6446"/>
    <w:rsid w:val="00BE682E"/>
    <w:rsid w:val="00BE72A7"/>
    <w:rsid w:val="00BE7566"/>
    <w:rsid w:val="00BE7A82"/>
    <w:rsid w:val="00BE7CAA"/>
    <w:rsid w:val="00BF00A0"/>
    <w:rsid w:val="00BF02A6"/>
    <w:rsid w:val="00BF02CC"/>
    <w:rsid w:val="00BF055F"/>
    <w:rsid w:val="00BF0586"/>
    <w:rsid w:val="00BF0ECE"/>
    <w:rsid w:val="00BF128D"/>
    <w:rsid w:val="00BF160C"/>
    <w:rsid w:val="00BF1920"/>
    <w:rsid w:val="00BF1B04"/>
    <w:rsid w:val="00BF1BA6"/>
    <w:rsid w:val="00BF1C2A"/>
    <w:rsid w:val="00BF3555"/>
    <w:rsid w:val="00BF3B94"/>
    <w:rsid w:val="00BF4DC9"/>
    <w:rsid w:val="00BF55E2"/>
    <w:rsid w:val="00BF5A71"/>
    <w:rsid w:val="00BF5E47"/>
    <w:rsid w:val="00BF6050"/>
    <w:rsid w:val="00BF61C7"/>
    <w:rsid w:val="00BF75A3"/>
    <w:rsid w:val="00BF760B"/>
    <w:rsid w:val="00BF77C0"/>
    <w:rsid w:val="00BF7AD1"/>
    <w:rsid w:val="00C0088E"/>
    <w:rsid w:val="00C0099F"/>
    <w:rsid w:val="00C013DB"/>
    <w:rsid w:val="00C0169C"/>
    <w:rsid w:val="00C01743"/>
    <w:rsid w:val="00C02DAA"/>
    <w:rsid w:val="00C030C5"/>
    <w:rsid w:val="00C03406"/>
    <w:rsid w:val="00C03411"/>
    <w:rsid w:val="00C036BF"/>
    <w:rsid w:val="00C039EE"/>
    <w:rsid w:val="00C04139"/>
    <w:rsid w:val="00C041AF"/>
    <w:rsid w:val="00C0540D"/>
    <w:rsid w:val="00C054B9"/>
    <w:rsid w:val="00C0555D"/>
    <w:rsid w:val="00C05B8C"/>
    <w:rsid w:val="00C061C6"/>
    <w:rsid w:val="00C0736F"/>
    <w:rsid w:val="00C073CA"/>
    <w:rsid w:val="00C07816"/>
    <w:rsid w:val="00C10938"/>
    <w:rsid w:val="00C10E56"/>
    <w:rsid w:val="00C110E5"/>
    <w:rsid w:val="00C11BED"/>
    <w:rsid w:val="00C12109"/>
    <w:rsid w:val="00C1241B"/>
    <w:rsid w:val="00C1242A"/>
    <w:rsid w:val="00C12BCE"/>
    <w:rsid w:val="00C1305B"/>
    <w:rsid w:val="00C1319D"/>
    <w:rsid w:val="00C13244"/>
    <w:rsid w:val="00C1391F"/>
    <w:rsid w:val="00C14625"/>
    <w:rsid w:val="00C15158"/>
    <w:rsid w:val="00C16137"/>
    <w:rsid w:val="00C1739B"/>
    <w:rsid w:val="00C1795C"/>
    <w:rsid w:val="00C17C64"/>
    <w:rsid w:val="00C20215"/>
    <w:rsid w:val="00C207AD"/>
    <w:rsid w:val="00C20B15"/>
    <w:rsid w:val="00C22EA1"/>
    <w:rsid w:val="00C23CFC"/>
    <w:rsid w:val="00C23DA0"/>
    <w:rsid w:val="00C23F50"/>
    <w:rsid w:val="00C251E3"/>
    <w:rsid w:val="00C255A4"/>
    <w:rsid w:val="00C25ACF"/>
    <w:rsid w:val="00C25D0D"/>
    <w:rsid w:val="00C26501"/>
    <w:rsid w:val="00C269B7"/>
    <w:rsid w:val="00C271BB"/>
    <w:rsid w:val="00C30754"/>
    <w:rsid w:val="00C30B77"/>
    <w:rsid w:val="00C31326"/>
    <w:rsid w:val="00C3135F"/>
    <w:rsid w:val="00C3189A"/>
    <w:rsid w:val="00C3231D"/>
    <w:rsid w:val="00C323BD"/>
    <w:rsid w:val="00C32871"/>
    <w:rsid w:val="00C328F3"/>
    <w:rsid w:val="00C32DD1"/>
    <w:rsid w:val="00C32FEB"/>
    <w:rsid w:val="00C3356D"/>
    <w:rsid w:val="00C3447E"/>
    <w:rsid w:val="00C34B36"/>
    <w:rsid w:val="00C34C1D"/>
    <w:rsid w:val="00C34FEF"/>
    <w:rsid w:val="00C350EA"/>
    <w:rsid w:val="00C3512B"/>
    <w:rsid w:val="00C3524D"/>
    <w:rsid w:val="00C360CE"/>
    <w:rsid w:val="00C372FE"/>
    <w:rsid w:val="00C37545"/>
    <w:rsid w:val="00C37AEF"/>
    <w:rsid w:val="00C40313"/>
    <w:rsid w:val="00C40372"/>
    <w:rsid w:val="00C40E58"/>
    <w:rsid w:val="00C41338"/>
    <w:rsid w:val="00C41511"/>
    <w:rsid w:val="00C416BB"/>
    <w:rsid w:val="00C418A7"/>
    <w:rsid w:val="00C423FB"/>
    <w:rsid w:val="00C42AAF"/>
    <w:rsid w:val="00C42B8C"/>
    <w:rsid w:val="00C4323A"/>
    <w:rsid w:val="00C4326C"/>
    <w:rsid w:val="00C440A0"/>
    <w:rsid w:val="00C44444"/>
    <w:rsid w:val="00C4468B"/>
    <w:rsid w:val="00C447B9"/>
    <w:rsid w:val="00C4496D"/>
    <w:rsid w:val="00C4498B"/>
    <w:rsid w:val="00C45375"/>
    <w:rsid w:val="00C455B0"/>
    <w:rsid w:val="00C4583D"/>
    <w:rsid w:val="00C45E48"/>
    <w:rsid w:val="00C46648"/>
    <w:rsid w:val="00C469B4"/>
    <w:rsid w:val="00C47238"/>
    <w:rsid w:val="00C47584"/>
    <w:rsid w:val="00C479D5"/>
    <w:rsid w:val="00C47C0A"/>
    <w:rsid w:val="00C47D70"/>
    <w:rsid w:val="00C506D0"/>
    <w:rsid w:val="00C50901"/>
    <w:rsid w:val="00C515C1"/>
    <w:rsid w:val="00C52497"/>
    <w:rsid w:val="00C526FB"/>
    <w:rsid w:val="00C529CA"/>
    <w:rsid w:val="00C52CF3"/>
    <w:rsid w:val="00C52F10"/>
    <w:rsid w:val="00C53013"/>
    <w:rsid w:val="00C53293"/>
    <w:rsid w:val="00C53964"/>
    <w:rsid w:val="00C53AD1"/>
    <w:rsid w:val="00C53BB2"/>
    <w:rsid w:val="00C5438C"/>
    <w:rsid w:val="00C54BE8"/>
    <w:rsid w:val="00C54CA1"/>
    <w:rsid w:val="00C54CE8"/>
    <w:rsid w:val="00C55E2B"/>
    <w:rsid w:val="00C55F5E"/>
    <w:rsid w:val="00C56373"/>
    <w:rsid w:val="00C56A67"/>
    <w:rsid w:val="00C577F0"/>
    <w:rsid w:val="00C60043"/>
    <w:rsid w:val="00C601D7"/>
    <w:rsid w:val="00C60261"/>
    <w:rsid w:val="00C606A5"/>
    <w:rsid w:val="00C60929"/>
    <w:rsid w:val="00C60A3D"/>
    <w:rsid w:val="00C6150F"/>
    <w:rsid w:val="00C618FC"/>
    <w:rsid w:val="00C619F6"/>
    <w:rsid w:val="00C6316A"/>
    <w:rsid w:val="00C63532"/>
    <w:rsid w:val="00C636DB"/>
    <w:rsid w:val="00C63AC7"/>
    <w:rsid w:val="00C63CB2"/>
    <w:rsid w:val="00C64601"/>
    <w:rsid w:val="00C649EA"/>
    <w:rsid w:val="00C64D71"/>
    <w:rsid w:val="00C650E4"/>
    <w:rsid w:val="00C65147"/>
    <w:rsid w:val="00C6597E"/>
    <w:rsid w:val="00C66696"/>
    <w:rsid w:val="00C66816"/>
    <w:rsid w:val="00C67404"/>
    <w:rsid w:val="00C67F5F"/>
    <w:rsid w:val="00C7021B"/>
    <w:rsid w:val="00C705D7"/>
    <w:rsid w:val="00C70915"/>
    <w:rsid w:val="00C70A38"/>
    <w:rsid w:val="00C716A9"/>
    <w:rsid w:val="00C71DC1"/>
    <w:rsid w:val="00C72389"/>
    <w:rsid w:val="00C72662"/>
    <w:rsid w:val="00C7292C"/>
    <w:rsid w:val="00C72959"/>
    <w:rsid w:val="00C73270"/>
    <w:rsid w:val="00C73923"/>
    <w:rsid w:val="00C73C69"/>
    <w:rsid w:val="00C745E9"/>
    <w:rsid w:val="00C74830"/>
    <w:rsid w:val="00C74C7A"/>
    <w:rsid w:val="00C74E3F"/>
    <w:rsid w:val="00C75B1F"/>
    <w:rsid w:val="00C76441"/>
    <w:rsid w:val="00C76A84"/>
    <w:rsid w:val="00C76B27"/>
    <w:rsid w:val="00C774E9"/>
    <w:rsid w:val="00C77500"/>
    <w:rsid w:val="00C77D01"/>
    <w:rsid w:val="00C80A4B"/>
    <w:rsid w:val="00C80AFD"/>
    <w:rsid w:val="00C80D68"/>
    <w:rsid w:val="00C81428"/>
    <w:rsid w:val="00C8172B"/>
    <w:rsid w:val="00C818AA"/>
    <w:rsid w:val="00C81F6A"/>
    <w:rsid w:val="00C826C0"/>
    <w:rsid w:val="00C82753"/>
    <w:rsid w:val="00C82945"/>
    <w:rsid w:val="00C82EEB"/>
    <w:rsid w:val="00C8376E"/>
    <w:rsid w:val="00C83B6E"/>
    <w:rsid w:val="00C84CF8"/>
    <w:rsid w:val="00C85CF9"/>
    <w:rsid w:val="00C85F8D"/>
    <w:rsid w:val="00C85FD5"/>
    <w:rsid w:val="00C86422"/>
    <w:rsid w:val="00C868AF"/>
    <w:rsid w:val="00C86971"/>
    <w:rsid w:val="00C86B6B"/>
    <w:rsid w:val="00C87005"/>
    <w:rsid w:val="00C87658"/>
    <w:rsid w:val="00C87BDE"/>
    <w:rsid w:val="00C87BFF"/>
    <w:rsid w:val="00C9086B"/>
    <w:rsid w:val="00C908C7"/>
    <w:rsid w:val="00C918A8"/>
    <w:rsid w:val="00C928B5"/>
    <w:rsid w:val="00C9308E"/>
    <w:rsid w:val="00C932E1"/>
    <w:rsid w:val="00C9492E"/>
    <w:rsid w:val="00C959A9"/>
    <w:rsid w:val="00C95B3E"/>
    <w:rsid w:val="00C95C32"/>
    <w:rsid w:val="00C961BC"/>
    <w:rsid w:val="00C965E4"/>
    <w:rsid w:val="00C9693A"/>
    <w:rsid w:val="00CA0011"/>
    <w:rsid w:val="00CA06C5"/>
    <w:rsid w:val="00CA0AAF"/>
    <w:rsid w:val="00CA0C1F"/>
    <w:rsid w:val="00CA0F24"/>
    <w:rsid w:val="00CA23B3"/>
    <w:rsid w:val="00CA2917"/>
    <w:rsid w:val="00CA2F6A"/>
    <w:rsid w:val="00CA3C10"/>
    <w:rsid w:val="00CA3E0D"/>
    <w:rsid w:val="00CA441E"/>
    <w:rsid w:val="00CA473C"/>
    <w:rsid w:val="00CA5091"/>
    <w:rsid w:val="00CA5E6E"/>
    <w:rsid w:val="00CA5F50"/>
    <w:rsid w:val="00CA5FDD"/>
    <w:rsid w:val="00CA6291"/>
    <w:rsid w:val="00CA64D5"/>
    <w:rsid w:val="00CA68FE"/>
    <w:rsid w:val="00CA697C"/>
    <w:rsid w:val="00CA69D9"/>
    <w:rsid w:val="00CA6AF8"/>
    <w:rsid w:val="00CA7400"/>
    <w:rsid w:val="00CA7DE5"/>
    <w:rsid w:val="00CA7F2C"/>
    <w:rsid w:val="00CB0128"/>
    <w:rsid w:val="00CB053C"/>
    <w:rsid w:val="00CB0F6F"/>
    <w:rsid w:val="00CB215C"/>
    <w:rsid w:val="00CB2259"/>
    <w:rsid w:val="00CB2893"/>
    <w:rsid w:val="00CB3CF0"/>
    <w:rsid w:val="00CB470E"/>
    <w:rsid w:val="00CB511E"/>
    <w:rsid w:val="00CB5362"/>
    <w:rsid w:val="00CB5380"/>
    <w:rsid w:val="00CB6017"/>
    <w:rsid w:val="00CB605D"/>
    <w:rsid w:val="00CB607C"/>
    <w:rsid w:val="00CB6510"/>
    <w:rsid w:val="00CB672D"/>
    <w:rsid w:val="00CB681C"/>
    <w:rsid w:val="00CB6B21"/>
    <w:rsid w:val="00CB6BDA"/>
    <w:rsid w:val="00CB6CAA"/>
    <w:rsid w:val="00CB6F8B"/>
    <w:rsid w:val="00CB753E"/>
    <w:rsid w:val="00CB7611"/>
    <w:rsid w:val="00CB76C4"/>
    <w:rsid w:val="00CB773F"/>
    <w:rsid w:val="00CC030A"/>
    <w:rsid w:val="00CC187C"/>
    <w:rsid w:val="00CC1B55"/>
    <w:rsid w:val="00CC247B"/>
    <w:rsid w:val="00CC33E2"/>
    <w:rsid w:val="00CC348C"/>
    <w:rsid w:val="00CC3768"/>
    <w:rsid w:val="00CC378B"/>
    <w:rsid w:val="00CC38AF"/>
    <w:rsid w:val="00CC4680"/>
    <w:rsid w:val="00CC4885"/>
    <w:rsid w:val="00CC4A22"/>
    <w:rsid w:val="00CC4F15"/>
    <w:rsid w:val="00CC58AC"/>
    <w:rsid w:val="00CC5FEB"/>
    <w:rsid w:val="00CC60E3"/>
    <w:rsid w:val="00CC6E39"/>
    <w:rsid w:val="00CC6ECA"/>
    <w:rsid w:val="00CC74DC"/>
    <w:rsid w:val="00CC7BB7"/>
    <w:rsid w:val="00CC7D38"/>
    <w:rsid w:val="00CD2004"/>
    <w:rsid w:val="00CD2ADC"/>
    <w:rsid w:val="00CD30E0"/>
    <w:rsid w:val="00CD3940"/>
    <w:rsid w:val="00CD3A5C"/>
    <w:rsid w:val="00CD3D1A"/>
    <w:rsid w:val="00CD41D2"/>
    <w:rsid w:val="00CD461A"/>
    <w:rsid w:val="00CD49A8"/>
    <w:rsid w:val="00CD5D7D"/>
    <w:rsid w:val="00CD7665"/>
    <w:rsid w:val="00CD76EA"/>
    <w:rsid w:val="00CE0AFD"/>
    <w:rsid w:val="00CE14AA"/>
    <w:rsid w:val="00CE1AD4"/>
    <w:rsid w:val="00CE1E5B"/>
    <w:rsid w:val="00CE2239"/>
    <w:rsid w:val="00CE25D0"/>
    <w:rsid w:val="00CE2838"/>
    <w:rsid w:val="00CE28F4"/>
    <w:rsid w:val="00CE30EB"/>
    <w:rsid w:val="00CE36DE"/>
    <w:rsid w:val="00CE37C7"/>
    <w:rsid w:val="00CE4EF2"/>
    <w:rsid w:val="00CE5274"/>
    <w:rsid w:val="00CE5466"/>
    <w:rsid w:val="00CE59CE"/>
    <w:rsid w:val="00CE649E"/>
    <w:rsid w:val="00CE7D59"/>
    <w:rsid w:val="00CF0005"/>
    <w:rsid w:val="00CF0597"/>
    <w:rsid w:val="00CF0FF4"/>
    <w:rsid w:val="00CF1A21"/>
    <w:rsid w:val="00CF1BC0"/>
    <w:rsid w:val="00CF233C"/>
    <w:rsid w:val="00CF23DE"/>
    <w:rsid w:val="00CF33C0"/>
    <w:rsid w:val="00CF36E7"/>
    <w:rsid w:val="00CF3773"/>
    <w:rsid w:val="00CF3828"/>
    <w:rsid w:val="00CF4388"/>
    <w:rsid w:val="00CF455F"/>
    <w:rsid w:val="00CF4B32"/>
    <w:rsid w:val="00CF5333"/>
    <w:rsid w:val="00CF573B"/>
    <w:rsid w:val="00CF6389"/>
    <w:rsid w:val="00CF6904"/>
    <w:rsid w:val="00CF694E"/>
    <w:rsid w:val="00CF6A16"/>
    <w:rsid w:val="00CF6D39"/>
    <w:rsid w:val="00CF73B5"/>
    <w:rsid w:val="00D00D09"/>
    <w:rsid w:val="00D026DA"/>
    <w:rsid w:val="00D02909"/>
    <w:rsid w:val="00D0325A"/>
    <w:rsid w:val="00D04066"/>
    <w:rsid w:val="00D043DA"/>
    <w:rsid w:val="00D04BC6"/>
    <w:rsid w:val="00D04E02"/>
    <w:rsid w:val="00D05841"/>
    <w:rsid w:val="00D062BD"/>
    <w:rsid w:val="00D06548"/>
    <w:rsid w:val="00D07179"/>
    <w:rsid w:val="00D074A8"/>
    <w:rsid w:val="00D07B4C"/>
    <w:rsid w:val="00D10334"/>
    <w:rsid w:val="00D10BF9"/>
    <w:rsid w:val="00D113F6"/>
    <w:rsid w:val="00D117C7"/>
    <w:rsid w:val="00D12DAB"/>
    <w:rsid w:val="00D1321A"/>
    <w:rsid w:val="00D1333B"/>
    <w:rsid w:val="00D133C5"/>
    <w:rsid w:val="00D135F0"/>
    <w:rsid w:val="00D13EE7"/>
    <w:rsid w:val="00D1548A"/>
    <w:rsid w:val="00D15510"/>
    <w:rsid w:val="00D15665"/>
    <w:rsid w:val="00D15A8F"/>
    <w:rsid w:val="00D16C89"/>
    <w:rsid w:val="00D16E7E"/>
    <w:rsid w:val="00D17020"/>
    <w:rsid w:val="00D17142"/>
    <w:rsid w:val="00D177C0"/>
    <w:rsid w:val="00D17CCF"/>
    <w:rsid w:val="00D17F56"/>
    <w:rsid w:val="00D20EDA"/>
    <w:rsid w:val="00D21C31"/>
    <w:rsid w:val="00D21FF9"/>
    <w:rsid w:val="00D22022"/>
    <w:rsid w:val="00D2219E"/>
    <w:rsid w:val="00D22A87"/>
    <w:rsid w:val="00D22FEC"/>
    <w:rsid w:val="00D2371A"/>
    <w:rsid w:val="00D2380B"/>
    <w:rsid w:val="00D239F2"/>
    <w:rsid w:val="00D23B04"/>
    <w:rsid w:val="00D2415F"/>
    <w:rsid w:val="00D24C96"/>
    <w:rsid w:val="00D2583F"/>
    <w:rsid w:val="00D25BBC"/>
    <w:rsid w:val="00D2659C"/>
    <w:rsid w:val="00D27221"/>
    <w:rsid w:val="00D273CB"/>
    <w:rsid w:val="00D277BC"/>
    <w:rsid w:val="00D279CA"/>
    <w:rsid w:val="00D30341"/>
    <w:rsid w:val="00D30547"/>
    <w:rsid w:val="00D307D8"/>
    <w:rsid w:val="00D31008"/>
    <w:rsid w:val="00D310C1"/>
    <w:rsid w:val="00D3134C"/>
    <w:rsid w:val="00D31455"/>
    <w:rsid w:val="00D31716"/>
    <w:rsid w:val="00D3177E"/>
    <w:rsid w:val="00D31A84"/>
    <w:rsid w:val="00D3297B"/>
    <w:rsid w:val="00D335DE"/>
    <w:rsid w:val="00D336CF"/>
    <w:rsid w:val="00D341EE"/>
    <w:rsid w:val="00D34808"/>
    <w:rsid w:val="00D34F13"/>
    <w:rsid w:val="00D35347"/>
    <w:rsid w:val="00D35B83"/>
    <w:rsid w:val="00D35C68"/>
    <w:rsid w:val="00D36704"/>
    <w:rsid w:val="00D37B3C"/>
    <w:rsid w:val="00D37DDB"/>
    <w:rsid w:val="00D40109"/>
    <w:rsid w:val="00D403B1"/>
    <w:rsid w:val="00D40604"/>
    <w:rsid w:val="00D40A56"/>
    <w:rsid w:val="00D40B99"/>
    <w:rsid w:val="00D40C69"/>
    <w:rsid w:val="00D40D80"/>
    <w:rsid w:val="00D41208"/>
    <w:rsid w:val="00D4151C"/>
    <w:rsid w:val="00D41E18"/>
    <w:rsid w:val="00D42931"/>
    <w:rsid w:val="00D433DA"/>
    <w:rsid w:val="00D433E6"/>
    <w:rsid w:val="00D43C18"/>
    <w:rsid w:val="00D43D51"/>
    <w:rsid w:val="00D44187"/>
    <w:rsid w:val="00D447A0"/>
    <w:rsid w:val="00D4492E"/>
    <w:rsid w:val="00D44C36"/>
    <w:rsid w:val="00D44CB5"/>
    <w:rsid w:val="00D44FFE"/>
    <w:rsid w:val="00D4589C"/>
    <w:rsid w:val="00D45A28"/>
    <w:rsid w:val="00D461A2"/>
    <w:rsid w:val="00D462DD"/>
    <w:rsid w:val="00D4638D"/>
    <w:rsid w:val="00D50C9A"/>
    <w:rsid w:val="00D5158E"/>
    <w:rsid w:val="00D5258C"/>
    <w:rsid w:val="00D52ACC"/>
    <w:rsid w:val="00D546F3"/>
    <w:rsid w:val="00D55448"/>
    <w:rsid w:val="00D5574C"/>
    <w:rsid w:val="00D55ABB"/>
    <w:rsid w:val="00D5722D"/>
    <w:rsid w:val="00D600AF"/>
    <w:rsid w:val="00D604C9"/>
    <w:rsid w:val="00D60AF3"/>
    <w:rsid w:val="00D60FEA"/>
    <w:rsid w:val="00D6130B"/>
    <w:rsid w:val="00D62279"/>
    <w:rsid w:val="00D6247B"/>
    <w:rsid w:val="00D62891"/>
    <w:rsid w:val="00D62BBA"/>
    <w:rsid w:val="00D632C1"/>
    <w:rsid w:val="00D633EE"/>
    <w:rsid w:val="00D646E0"/>
    <w:rsid w:val="00D650B6"/>
    <w:rsid w:val="00D65853"/>
    <w:rsid w:val="00D65A30"/>
    <w:rsid w:val="00D66912"/>
    <w:rsid w:val="00D66918"/>
    <w:rsid w:val="00D669D0"/>
    <w:rsid w:val="00D66D76"/>
    <w:rsid w:val="00D66E64"/>
    <w:rsid w:val="00D66F2D"/>
    <w:rsid w:val="00D6734C"/>
    <w:rsid w:val="00D6785A"/>
    <w:rsid w:val="00D702BC"/>
    <w:rsid w:val="00D703B6"/>
    <w:rsid w:val="00D70A9C"/>
    <w:rsid w:val="00D70B2D"/>
    <w:rsid w:val="00D70FD5"/>
    <w:rsid w:val="00D718DE"/>
    <w:rsid w:val="00D71C06"/>
    <w:rsid w:val="00D721EC"/>
    <w:rsid w:val="00D72A45"/>
    <w:rsid w:val="00D72C06"/>
    <w:rsid w:val="00D72E74"/>
    <w:rsid w:val="00D72F82"/>
    <w:rsid w:val="00D735BF"/>
    <w:rsid w:val="00D738D4"/>
    <w:rsid w:val="00D73BF1"/>
    <w:rsid w:val="00D7418F"/>
    <w:rsid w:val="00D74BFC"/>
    <w:rsid w:val="00D7516B"/>
    <w:rsid w:val="00D759EF"/>
    <w:rsid w:val="00D76494"/>
    <w:rsid w:val="00D7674D"/>
    <w:rsid w:val="00D7685E"/>
    <w:rsid w:val="00D7722F"/>
    <w:rsid w:val="00D77E70"/>
    <w:rsid w:val="00D80C8C"/>
    <w:rsid w:val="00D81273"/>
    <w:rsid w:val="00D8145D"/>
    <w:rsid w:val="00D81A2A"/>
    <w:rsid w:val="00D81AA6"/>
    <w:rsid w:val="00D81B5E"/>
    <w:rsid w:val="00D8338B"/>
    <w:rsid w:val="00D83957"/>
    <w:rsid w:val="00D84202"/>
    <w:rsid w:val="00D84244"/>
    <w:rsid w:val="00D84682"/>
    <w:rsid w:val="00D85867"/>
    <w:rsid w:val="00D8621A"/>
    <w:rsid w:val="00D86319"/>
    <w:rsid w:val="00D865C8"/>
    <w:rsid w:val="00D86630"/>
    <w:rsid w:val="00D8669A"/>
    <w:rsid w:val="00D86953"/>
    <w:rsid w:val="00D8716B"/>
    <w:rsid w:val="00D87BF3"/>
    <w:rsid w:val="00D90316"/>
    <w:rsid w:val="00D906A1"/>
    <w:rsid w:val="00D906C4"/>
    <w:rsid w:val="00D9082E"/>
    <w:rsid w:val="00D90BF5"/>
    <w:rsid w:val="00D912ED"/>
    <w:rsid w:val="00D91687"/>
    <w:rsid w:val="00D91D2C"/>
    <w:rsid w:val="00D92C52"/>
    <w:rsid w:val="00D92CE5"/>
    <w:rsid w:val="00D92E65"/>
    <w:rsid w:val="00D9316C"/>
    <w:rsid w:val="00D9358F"/>
    <w:rsid w:val="00D938B5"/>
    <w:rsid w:val="00D93E72"/>
    <w:rsid w:val="00D94B32"/>
    <w:rsid w:val="00D9559D"/>
    <w:rsid w:val="00D9577D"/>
    <w:rsid w:val="00D95916"/>
    <w:rsid w:val="00D9602A"/>
    <w:rsid w:val="00D965DB"/>
    <w:rsid w:val="00D9698D"/>
    <w:rsid w:val="00D97897"/>
    <w:rsid w:val="00DA063F"/>
    <w:rsid w:val="00DA0A12"/>
    <w:rsid w:val="00DA0ABF"/>
    <w:rsid w:val="00DA0D0B"/>
    <w:rsid w:val="00DA1562"/>
    <w:rsid w:val="00DA1C61"/>
    <w:rsid w:val="00DA217D"/>
    <w:rsid w:val="00DA22A1"/>
    <w:rsid w:val="00DA24DE"/>
    <w:rsid w:val="00DA39BF"/>
    <w:rsid w:val="00DA493A"/>
    <w:rsid w:val="00DA4A52"/>
    <w:rsid w:val="00DA5485"/>
    <w:rsid w:val="00DA57B3"/>
    <w:rsid w:val="00DA5EFC"/>
    <w:rsid w:val="00DA67C3"/>
    <w:rsid w:val="00DA68D5"/>
    <w:rsid w:val="00DA6EF8"/>
    <w:rsid w:val="00DA6FF6"/>
    <w:rsid w:val="00DA71CC"/>
    <w:rsid w:val="00DA756D"/>
    <w:rsid w:val="00DA7F45"/>
    <w:rsid w:val="00DB0351"/>
    <w:rsid w:val="00DB0B02"/>
    <w:rsid w:val="00DB0B1A"/>
    <w:rsid w:val="00DB1037"/>
    <w:rsid w:val="00DB1E69"/>
    <w:rsid w:val="00DB22F0"/>
    <w:rsid w:val="00DB2362"/>
    <w:rsid w:val="00DB24BF"/>
    <w:rsid w:val="00DB2642"/>
    <w:rsid w:val="00DB2740"/>
    <w:rsid w:val="00DB27B0"/>
    <w:rsid w:val="00DB299B"/>
    <w:rsid w:val="00DB2AB0"/>
    <w:rsid w:val="00DB31D1"/>
    <w:rsid w:val="00DB3669"/>
    <w:rsid w:val="00DB430A"/>
    <w:rsid w:val="00DB4E4B"/>
    <w:rsid w:val="00DB566A"/>
    <w:rsid w:val="00DB5BC5"/>
    <w:rsid w:val="00DB6A5B"/>
    <w:rsid w:val="00DB7701"/>
    <w:rsid w:val="00DB7D7D"/>
    <w:rsid w:val="00DB7F94"/>
    <w:rsid w:val="00DC0487"/>
    <w:rsid w:val="00DC08E3"/>
    <w:rsid w:val="00DC0C0F"/>
    <w:rsid w:val="00DC0E52"/>
    <w:rsid w:val="00DC2222"/>
    <w:rsid w:val="00DC315B"/>
    <w:rsid w:val="00DC34E9"/>
    <w:rsid w:val="00DC402D"/>
    <w:rsid w:val="00DC48F0"/>
    <w:rsid w:val="00DC4DBD"/>
    <w:rsid w:val="00DC51E3"/>
    <w:rsid w:val="00DC5F6B"/>
    <w:rsid w:val="00DC6779"/>
    <w:rsid w:val="00DC76AE"/>
    <w:rsid w:val="00DD1556"/>
    <w:rsid w:val="00DD226D"/>
    <w:rsid w:val="00DD2CAD"/>
    <w:rsid w:val="00DD2DF8"/>
    <w:rsid w:val="00DD3608"/>
    <w:rsid w:val="00DD392C"/>
    <w:rsid w:val="00DD3A71"/>
    <w:rsid w:val="00DD4413"/>
    <w:rsid w:val="00DD46EB"/>
    <w:rsid w:val="00DD49B4"/>
    <w:rsid w:val="00DD58A2"/>
    <w:rsid w:val="00DD599A"/>
    <w:rsid w:val="00DD5A65"/>
    <w:rsid w:val="00DD5E31"/>
    <w:rsid w:val="00DD613E"/>
    <w:rsid w:val="00DD6236"/>
    <w:rsid w:val="00DD63D9"/>
    <w:rsid w:val="00DD697A"/>
    <w:rsid w:val="00DD6FFF"/>
    <w:rsid w:val="00DD70F8"/>
    <w:rsid w:val="00DE04A8"/>
    <w:rsid w:val="00DE053A"/>
    <w:rsid w:val="00DE0F3A"/>
    <w:rsid w:val="00DE11B2"/>
    <w:rsid w:val="00DE1BD2"/>
    <w:rsid w:val="00DE1C0A"/>
    <w:rsid w:val="00DE307C"/>
    <w:rsid w:val="00DE343F"/>
    <w:rsid w:val="00DE347E"/>
    <w:rsid w:val="00DE3A9A"/>
    <w:rsid w:val="00DE3D44"/>
    <w:rsid w:val="00DE5625"/>
    <w:rsid w:val="00DE5735"/>
    <w:rsid w:val="00DE64F8"/>
    <w:rsid w:val="00DE7D1B"/>
    <w:rsid w:val="00DF0166"/>
    <w:rsid w:val="00DF01DF"/>
    <w:rsid w:val="00DF024A"/>
    <w:rsid w:val="00DF0558"/>
    <w:rsid w:val="00DF079F"/>
    <w:rsid w:val="00DF0D99"/>
    <w:rsid w:val="00DF19A8"/>
    <w:rsid w:val="00DF1E87"/>
    <w:rsid w:val="00DF2306"/>
    <w:rsid w:val="00DF2723"/>
    <w:rsid w:val="00DF2827"/>
    <w:rsid w:val="00DF2B14"/>
    <w:rsid w:val="00DF2F62"/>
    <w:rsid w:val="00DF3B00"/>
    <w:rsid w:val="00DF4010"/>
    <w:rsid w:val="00DF4106"/>
    <w:rsid w:val="00DF44B2"/>
    <w:rsid w:val="00DF478F"/>
    <w:rsid w:val="00DF47E6"/>
    <w:rsid w:val="00DF4916"/>
    <w:rsid w:val="00DF51D7"/>
    <w:rsid w:val="00DF54EB"/>
    <w:rsid w:val="00DF56C1"/>
    <w:rsid w:val="00DF58BF"/>
    <w:rsid w:val="00DF6218"/>
    <w:rsid w:val="00DF725A"/>
    <w:rsid w:val="00DF7763"/>
    <w:rsid w:val="00DF78B8"/>
    <w:rsid w:val="00E00874"/>
    <w:rsid w:val="00E00EEC"/>
    <w:rsid w:val="00E00F1C"/>
    <w:rsid w:val="00E0105B"/>
    <w:rsid w:val="00E0196B"/>
    <w:rsid w:val="00E02388"/>
    <w:rsid w:val="00E029AA"/>
    <w:rsid w:val="00E039B7"/>
    <w:rsid w:val="00E0418F"/>
    <w:rsid w:val="00E046FE"/>
    <w:rsid w:val="00E04DF2"/>
    <w:rsid w:val="00E04FE4"/>
    <w:rsid w:val="00E05EF8"/>
    <w:rsid w:val="00E05F06"/>
    <w:rsid w:val="00E06006"/>
    <w:rsid w:val="00E061A6"/>
    <w:rsid w:val="00E0667D"/>
    <w:rsid w:val="00E06A07"/>
    <w:rsid w:val="00E06B03"/>
    <w:rsid w:val="00E07018"/>
    <w:rsid w:val="00E072A1"/>
    <w:rsid w:val="00E07746"/>
    <w:rsid w:val="00E0781B"/>
    <w:rsid w:val="00E07C85"/>
    <w:rsid w:val="00E07CA1"/>
    <w:rsid w:val="00E07CC8"/>
    <w:rsid w:val="00E101FC"/>
    <w:rsid w:val="00E10206"/>
    <w:rsid w:val="00E1048E"/>
    <w:rsid w:val="00E116FF"/>
    <w:rsid w:val="00E117F8"/>
    <w:rsid w:val="00E12509"/>
    <w:rsid w:val="00E12656"/>
    <w:rsid w:val="00E12834"/>
    <w:rsid w:val="00E12B47"/>
    <w:rsid w:val="00E12D0B"/>
    <w:rsid w:val="00E16158"/>
    <w:rsid w:val="00E1639A"/>
    <w:rsid w:val="00E168CD"/>
    <w:rsid w:val="00E16B6D"/>
    <w:rsid w:val="00E1750C"/>
    <w:rsid w:val="00E17543"/>
    <w:rsid w:val="00E176AF"/>
    <w:rsid w:val="00E17A9B"/>
    <w:rsid w:val="00E205C5"/>
    <w:rsid w:val="00E20A0A"/>
    <w:rsid w:val="00E20A61"/>
    <w:rsid w:val="00E20DCA"/>
    <w:rsid w:val="00E21124"/>
    <w:rsid w:val="00E2163C"/>
    <w:rsid w:val="00E21732"/>
    <w:rsid w:val="00E21B96"/>
    <w:rsid w:val="00E21C52"/>
    <w:rsid w:val="00E225BC"/>
    <w:rsid w:val="00E22981"/>
    <w:rsid w:val="00E22D47"/>
    <w:rsid w:val="00E2319F"/>
    <w:rsid w:val="00E23560"/>
    <w:rsid w:val="00E2398D"/>
    <w:rsid w:val="00E24020"/>
    <w:rsid w:val="00E24DBF"/>
    <w:rsid w:val="00E24E85"/>
    <w:rsid w:val="00E2540C"/>
    <w:rsid w:val="00E2577F"/>
    <w:rsid w:val="00E2695A"/>
    <w:rsid w:val="00E27742"/>
    <w:rsid w:val="00E27F78"/>
    <w:rsid w:val="00E3003D"/>
    <w:rsid w:val="00E301AC"/>
    <w:rsid w:val="00E3025C"/>
    <w:rsid w:val="00E313EB"/>
    <w:rsid w:val="00E3253D"/>
    <w:rsid w:val="00E3330A"/>
    <w:rsid w:val="00E33686"/>
    <w:rsid w:val="00E34849"/>
    <w:rsid w:val="00E35087"/>
    <w:rsid w:val="00E354A7"/>
    <w:rsid w:val="00E35C2E"/>
    <w:rsid w:val="00E363AD"/>
    <w:rsid w:val="00E36557"/>
    <w:rsid w:val="00E3673F"/>
    <w:rsid w:val="00E36FF3"/>
    <w:rsid w:val="00E37E34"/>
    <w:rsid w:val="00E40D7F"/>
    <w:rsid w:val="00E410D6"/>
    <w:rsid w:val="00E4176A"/>
    <w:rsid w:val="00E41917"/>
    <w:rsid w:val="00E41E5E"/>
    <w:rsid w:val="00E42149"/>
    <w:rsid w:val="00E421FA"/>
    <w:rsid w:val="00E430E6"/>
    <w:rsid w:val="00E430FC"/>
    <w:rsid w:val="00E431EB"/>
    <w:rsid w:val="00E433EA"/>
    <w:rsid w:val="00E437E4"/>
    <w:rsid w:val="00E44EE2"/>
    <w:rsid w:val="00E45321"/>
    <w:rsid w:val="00E45FBE"/>
    <w:rsid w:val="00E46390"/>
    <w:rsid w:val="00E46BA8"/>
    <w:rsid w:val="00E46F8B"/>
    <w:rsid w:val="00E47357"/>
    <w:rsid w:val="00E47676"/>
    <w:rsid w:val="00E51B0F"/>
    <w:rsid w:val="00E5246B"/>
    <w:rsid w:val="00E52524"/>
    <w:rsid w:val="00E537DE"/>
    <w:rsid w:val="00E53AD3"/>
    <w:rsid w:val="00E53F5E"/>
    <w:rsid w:val="00E53FC5"/>
    <w:rsid w:val="00E54614"/>
    <w:rsid w:val="00E54F8E"/>
    <w:rsid w:val="00E55A3D"/>
    <w:rsid w:val="00E563EF"/>
    <w:rsid w:val="00E56444"/>
    <w:rsid w:val="00E56509"/>
    <w:rsid w:val="00E56A58"/>
    <w:rsid w:val="00E56F33"/>
    <w:rsid w:val="00E57340"/>
    <w:rsid w:val="00E573E0"/>
    <w:rsid w:val="00E5783C"/>
    <w:rsid w:val="00E579BA"/>
    <w:rsid w:val="00E57A98"/>
    <w:rsid w:val="00E57D32"/>
    <w:rsid w:val="00E57DB7"/>
    <w:rsid w:val="00E57F33"/>
    <w:rsid w:val="00E6005C"/>
    <w:rsid w:val="00E60339"/>
    <w:rsid w:val="00E6043C"/>
    <w:rsid w:val="00E60670"/>
    <w:rsid w:val="00E60701"/>
    <w:rsid w:val="00E607CF"/>
    <w:rsid w:val="00E6134E"/>
    <w:rsid w:val="00E615E9"/>
    <w:rsid w:val="00E62006"/>
    <w:rsid w:val="00E622C7"/>
    <w:rsid w:val="00E626C0"/>
    <w:rsid w:val="00E62AAF"/>
    <w:rsid w:val="00E62BA6"/>
    <w:rsid w:val="00E62D17"/>
    <w:rsid w:val="00E63490"/>
    <w:rsid w:val="00E63558"/>
    <w:rsid w:val="00E63916"/>
    <w:rsid w:val="00E63B0F"/>
    <w:rsid w:val="00E63B66"/>
    <w:rsid w:val="00E63C9F"/>
    <w:rsid w:val="00E64087"/>
    <w:rsid w:val="00E6438C"/>
    <w:rsid w:val="00E64B8E"/>
    <w:rsid w:val="00E64DE3"/>
    <w:rsid w:val="00E655B2"/>
    <w:rsid w:val="00E65CF0"/>
    <w:rsid w:val="00E65EE7"/>
    <w:rsid w:val="00E65FF0"/>
    <w:rsid w:val="00E6635E"/>
    <w:rsid w:val="00E667E6"/>
    <w:rsid w:val="00E6686F"/>
    <w:rsid w:val="00E66D92"/>
    <w:rsid w:val="00E672B3"/>
    <w:rsid w:val="00E67F14"/>
    <w:rsid w:val="00E67FCF"/>
    <w:rsid w:val="00E7220E"/>
    <w:rsid w:val="00E72340"/>
    <w:rsid w:val="00E73AE5"/>
    <w:rsid w:val="00E73CFA"/>
    <w:rsid w:val="00E746E0"/>
    <w:rsid w:val="00E74AD3"/>
    <w:rsid w:val="00E75532"/>
    <w:rsid w:val="00E757F3"/>
    <w:rsid w:val="00E75945"/>
    <w:rsid w:val="00E75B0E"/>
    <w:rsid w:val="00E75D7E"/>
    <w:rsid w:val="00E76AF4"/>
    <w:rsid w:val="00E77122"/>
    <w:rsid w:val="00E804B3"/>
    <w:rsid w:val="00E80631"/>
    <w:rsid w:val="00E80743"/>
    <w:rsid w:val="00E8075F"/>
    <w:rsid w:val="00E81543"/>
    <w:rsid w:val="00E81592"/>
    <w:rsid w:val="00E817B8"/>
    <w:rsid w:val="00E81D20"/>
    <w:rsid w:val="00E81E74"/>
    <w:rsid w:val="00E82A4B"/>
    <w:rsid w:val="00E82F54"/>
    <w:rsid w:val="00E83205"/>
    <w:rsid w:val="00E835D6"/>
    <w:rsid w:val="00E83C41"/>
    <w:rsid w:val="00E83F93"/>
    <w:rsid w:val="00E840E1"/>
    <w:rsid w:val="00E84132"/>
    <w:rsid w:val="00E84E0D"/>
    <w:rsid w:val="00E85039"/>
    <w:rsid w:val="00E862EE"/>
    <w:rsid w:val="00E86F44"/>
    <w:rsid w:val="00E8706F"/>
    <w:rsid w:val="00E8758B"/>
    <w:rsid w:val="00E87D78"/>
    <w:rsid w:val="00E87DAA"/>
    <w:rsid w:val="00E903E5"/>
    <w:rsid w:val="00E9058F"/>
    <w:rsid w:val="00E90AC3"/>
    <w:rsid w:val="00E916E4"/>
    <w:rsid w:val="00E93762"/>
    <w:rsid w:val="00E93E0F"/>
    <w:rsid w:val="00E93F17"/>
    <w:rsid w:val="00E945FB"/>
    <w:rsid w:val="00E9511A"/>
    <w:rsid w:val="00E95239"/>
    <w:rsid w:val="00E9559F"/>
    <w:rsid w:val="00E9588B"/>
    <w:rsid w:val="00E9599C"/>
    <w:rsid w:val="00E96C95"/>
    <w:rsid w:val="00E96EA4"/>
    <w:rsid w:val="00E96FF0"/>
    <w:rsid w:val="00E97B61"/>
    <w:rsid w:val="00EA05F4"/>
    <w:rsid w:val="00EA065D"/>
    <w:rsid w:val="00EA0700"/>
    <w:rsid w:val="00EA090A"/>
    <w:rsid w:val="00EA0AC6"/>
    <w:rsid w:val="00EA1F53"/>
    <w:rsid w:val="00EA202D"/>
    <w:rsid w:val="00EA253C"/>
    <w:rsid w:val="00EA28F1"/>
    <w:rsid w:val="00EA2B81"/>
    <w:rsid w:val="00EA32A3"/>
    <w:rsid w:val="00EA38A3"/>
    <w:rsid w:val="00EA4076"/>
    <w:rsid w:val="00EA5412"/>
    <w:rsid w:val="00EA5761"/>
    <w:rsid w:val="00EA762E"/>
    <w:rsid w:val="00EA7C82"/>
    <w:rsid w:val="00EB07EB"/>
    <w:rsid w:val="00EB09C7"/>
    <w:rsid w:val="00EB123F"/>
    <w:rsid w:val="00EB12E9"/>
    <w:rsid w:val="00EB1C60"/>
    <w:rsid w:val="00EB2771"/>
    <w:rsid w:val="00EB27E6"/>
    <w:rsid w:val="00EB3A8F"/>
    <w:rsid w:val="00EB3B96"/>
    <w:rsid w:val="00EB3BDF"/>
    <w:rsid w:val="00EB41D4"/>
    <w:rsid w:val="00EB437E"/>
    <w:rsid w:val="00EB4516"/>
    <w:rsid w:val="00EB4613"/>
    <w:rsid w:val="00EB4B3C"/>
    <w:rsid w:val="00EB4D37"/>
    <w:rsid w:val="00EB4F4D"/>
    <w:rsid w:val="00EB566C"/>
    <w:rsid w:val="00EB5D2A"/>
    <w:rsid w:val="00EB6CBC"/>
    <w:rsid w:val="00EB72DE"/>
    <w:rsid w:val="00EB7528"/>
    <w:rsid w:val="00EB7768"/>
    <w:rsid w:val="00EC0554"/>
    <w:rsid w:val="00EC077E"/>
    <w:rsid w:val="00EC0AF0"/>
    <w:rsid w:val="00EC0D54"/>
    <w:rsid w:val="00EC0FA6"/>
    <w:rsid w:val="00EC145B"/>
    <w:rsid w:val="00EC18AE"/>
    <w:rsid w:val="00EC2429"/>
    <w:rsid w:val="00EC2A94"/>
    <w:rsid w:val="00EC2C0F"/>
    <w:rsid w:val="00EC3A14"/>
    <w:rsid w:val="00EC4778"/>
    <w:rsid w:val="00EC5A5D"/>
    <w:rsid w:val="00EC5E5A"/>
    <w:rsid w:val="00EC6060"/>
    <w:rsid w:val="00EC6917"/>
    <w:rsid w:val="00EC7071"/>
    <w:rsid w:val="00EC7652"/>
    <w:rsid w:val="00ED12A7"/>
    <w:rsid w:val="00ED13A6"/>
    <w:rsid w:val="00ED1BCF"/>
    <w:rsid w:val="00ED2331"/>
    <w:rsid w:val="00ED2C94"/>
    <w:rsid w:val="00ED2EB5"/>
    <w:rsid w:val="00ED30D4"/>
    <w:rsid w:val="00ED325D"/>
    <w:rsid w:val="00ED34C7"/>
    <w:rsid w:val="00ED3E38"/>
    <w:rsid w:val="00ED4134"/>
    <w:rsid w:val="00ED43FB"/>
    <w:rsid w:val="00ED5D9E"/>
    <w:rsid w:val="00ED5E19"/>
    <w:rsid w:val="00ED5F2D"/>
    <w:rsid w:val="00ED62A5"/>
    <w:rsid w:val="00ED6A8A"/>
    <w:rsid w:val="00ED7905"/>
    <w:rsid w:val="00ED7D12"/>
    <w:rsid w:val="00EE0490"/>
    <w:rsid w:val="00EE0E01"/>
    <w:rsid w:val="00EE1200"/>
    <w:rsid w:val="00EE1986"/>
    <w:rsid w:val="00EE1A4E"/>
    <w:rsid w:val="00EE1EED"/>
    <w:rsid w:val="00EE1F07"/>
    <w:rsid w:val="00EE22FD"/>
    <w:rsid w:val="00EE27FB"/>
    <w:rsid w:val="00EE28C0"/>
    <w:rsid w:val="00EE2A42"/>
    <w:rsid w:val="00EE2EAC"/>
    <w:rsid w:val="00EE3550"/>
    <w:rsid w:val="00EE3C52"/>
    <w:rsid w:val="00EE3E0D"/>
    <w:rsid w:val="00EE449B"/>
    <w:rsid w:val="00EE4778"/>
    <w:rsid w:val="00EE4A99"/>
    <w:rsid w:val="00EE4B9A"/>
    <w:rsid w:val="00EE54F9"/>
    <w:rsid w:val="00EE565B"/>
    <w:rsid w:val="00EE5699"/>
    <w:rsid w:val="00EE612C"/>
    <w:rsid w:val="00EE6AF3"/>
    <w:rsid w:val="00EE71FA"/>
    <w:rsid w:val="00EF034F"/>
    <w:rsid w:val="00EF0EDD"/>
    <w:rsid w:val="00EF0FD9"/>
    <w:rsid w:val="00EF13A1"/>
    <w:rsid w:val="00EF14C7"/>
    <w:rsid w:val="00EF1AE7"/>
    <w:rsid w:val="00EF1CCC"/>
    <w:rsid w:val="00EF3353"/>
    <w:rsid w:val="00EF3D46"/>
    <w:rsid w:val="00EF3EC6"/>
    <w:rsid w:val="00EF4115"/>
    <w:rsid w:val="00EF426B"/>
    <w:rsid w:val="00EF4625"/>
    <w:rsid w:val="00EF48DC"/>
    <w:rsid w:val="00EF4A4B"/>
    <w:rsid w:val="00EF4A6B"/>
    <w:rsid w:val="00EF4CC6"/>
    <w:rsid w:val="00EF580C"/>
    <w:rsid w:val="00EF5EB9"/>
    <w:rsid w:val="00EF603A"/>
    <w:rsid w:val="00EF613B"/>
    <w:rsid w:val="00EF6D35"/>
    <w:rsid w:val="00EF70C5"/>
    <w:rsid w:val="00EF72B1"/>
    <w:rsid w:val="00EF78E1"/>
    <w:rsid w:val="00EF797C"/>
    <w:rsid w:val="00F00904"/>
    <w:rsid w:val="00F015A9"/>
    <w:rsid w:val="00F01EE3"/>
    <w:rsid w:val="00F026F7"/>
    <w:rsid w:val="00F03EC2"/>
    <w:rsid w:val="00F05350"/>
    <w:rsid w:val="00F05539"/>
    <w:rsid w:val="00F059EF"/>
    <w:rsid w:val="00F05A97"/>
    <w:rsid w:val="00F06255"/>
    <w:rsid w:val="00F06BF4"/>
    <w:rsid w:val="00F0735C"/>
    <w:rsid w:val="00F07D5D"/>
    <w:rsid w:val="00F113E7"/>
    <w:rsid w:val="00F11460"/>
    <w:rsid w:val="00F115EE"/>
    <w:rsid w:val="00F11917"/>
    <w:rsid w:val="00F119F9"/>
    <w:rsid w:val="00F11B40"/>
    <w:rsid w:val="00F11D8B"/>
    <w:rsid w:val="00F11E2A"/>
    <w:rsid w:val="00F127FD"/>
    <w:rsid w:val="00F12B96"/>
    <w:rsid w:val="00F12F60"/>
    <w:rsid w:val="00F1364D"/>
    <w:rsid w:val="00F13840"/>
    <w:rsid w:val="00F13A07"/>
    <w:rsid w:val="00F13E50"/>
    <w:rsid w:val="00F14116"/>
    <w:rsid w:val="00F14147"/>
    <w:rsid w:val="00F14A6E"/>
    <w:rsid w:val="00F15984"/>
    <w:rsid w:val="00F15B93"/>
    <w:rsid w:val="00F15C71"/>
    <w:rsid w:val="00F16822"/>
    <w:rsid w:val="00F17A4D"/>
    <w:rsid w:val="00F17E8B"/>
    <w:rsid w:val="00F2016E"/>
    <w:rsid w:val="00F20240"/>
    <w:rsid w:val="00F20B29"/>
    <w:rsid w:val="00F2115D"/>
    <w:rsid w:val="00F211F0"/>
    <w:rsid w:val="00F21A29"/>
    <w:rsid w:val="00F21E35"/>
    <w:rsid w:val="00F22A09"/>
    <w:rsid w:val="00F22B55"/>
    <w:rsid w:val="00F23438"/>
    <w:rsid w:val="00F23822"/>
    <w:rsid w:val="00F24C6C"/>
    <w:rsid w:val="00F24FF2"/>
    <w:rsid w:val="00F25181"/>
    <w:rsid w:val="00F25652"/>
    <w:rsid w:val="00F25794"/>
    <w:rsid w:val="00F26080"/>
    <w:rsid w:val="00F2622B"/>
    <w:rsid w:val="00F27D96"/>
    <w:rsid w:val="00F3006A"/>
    <w:rsid w:val="00F304D7"/>
    <w:rsid w:val="00F304FF"/>
    <w:rsid w:val="00F31CBA"/>
    <w:rsid w:val="00F31FF2"/>
    <w:rsid w:val="00F32075"/>
    <w:rsid w:val="00F3220D"/>
    <w:rsid w:val="00F32460"/>
    <w:rsid w:val="00F3263A"/>
    <w:rsid w:val="00F32951"/>
    <w:rsid w:val="00F32E08"/>
    <w:rsid w:val="00F3312C"/>
    <w:rsid w:val="00F33194"/>
    <w:rsid w:val="00F3333D"/>
    <w:rsid w:val="00F33590"/>
    <w:rsid w:val="00F34FED"/>
    <w:rsid w:val="00F35010"/>
    <w:rsid w:val="00F3640E"/>
    <w:rsid w:val="00F3733E"/>
    <w:rsid w:val="00F37FD6"/>
    <w:rsid w:val="00F403A0"/>
    <w:rsid w:val="00F40690"/>
    <w:rsid w:val="00F412C8"/>
    <w:rsid w:val="00F41C29"/>
    <w:rsid w:val="00F423C2"/>
    <w:rsid w:val="00F42AC9"/>
    <w:rsid w:val="00F42E79"/>
    <w:rsid w:val="00F431AB"/>
    <w:rsid w:val="00F4392D"/>
    <w:rsid w:val="00F43AA3"/>
    <w:rsid w:val="00F43C08"/>
    <w:rsid w:val="00F43E81"/>
    <w:rsid w:val="00F4431B"/>
    <w:rsid w:val="00F44CB8"/>
    <w:rsid w:val="00F44E7F"/>
    <w:rsid w:val="00F45C90"/>
    <w:rsid w:val="00F4625A"/>
    <w:rsid w:val="00F468E5"/>
    <w:rsid w:val="00F4708D"/>
    <w:rsid w:val="00F504D2"/>
    <w:rsid w:val="00F510E1"/>
    <w:rsid w:val="00F51937"/>
    <w:rsid w:val="00F51F96"/>
    <w:rsid w:val="00F521F3"/>
    <w:rsid w:val="00F52487"/>
    <w:rsid w:val="00F526E7"/>
    <w:rsid w:val="00F52AE5"/>
    <w:rsid w:val="00F53499"/>
    <w:rsid w:val="00F53A98"/>
    <w:rsid w:val="00F53C0A"/>
    <w:rsid w:val="00F54195"/>
    <w:rsid w:val="00F543D3"/>
    <w:rsid w:val="00F54A16"/>
    <w:rsid w:val="00F54ED7"/>
    <w:rsid w:val="00F554A7"/>
    <w:rsid w:val="00F555F3"/>
    <w:rsid w:val="00F5578E"/>
    <w:rsid w:val="00F55889"/>
    <w:rsid w:val="00F55EB4"/>
    <w:rsid w:val="00F564E2"/>
    <w:rsid w:val="00F576C0"/>
    <w:rsid w:val="00F577A6"/>
    <w:rsid w:val="00F57D90"/>
    <w:rsid w:val="00F600D1"/>
    <w:rsid w:val="00F604D8"/>
    <w:rsid w:val="00F60E7E"/>
    <w:rsid w:val="00F6198F"/>
    <w:rsid w:val="00F61E9F"/>
    <w:rsid w:val="00F61ED9"/>
    <w:rsid w:val="00F622B7"/>
    <w:rsid w:val="00F62B9E"/>
    <w:rsid w:val="00F630B7"/>
    <w:rsid w:val="00F63409"/>
    <w:rsid w:val="00F638F3"/>
    <w:rsid w:val="00F63C02"/>
    <w:rsid w:val="00F63EDD"/>
    <w:rsid w:val="00F657C4"/>
    <w:rsid w:val="00F664CE"/>
    <w:rsid w:val="00F668B7"/>
    <w:rsid w:val="00F6693E"/>
    <w:rsid w:val="00F66DFE"/>
    <w:rsid w:val="00F672C5"/>
    <w:rsid w:val="00F6750D"/>
    <w:rsid w:val="00F676AF"/>
    <w:rsid w:val="00F676FF"/>
    <w:rsid w:val="00F6780B"/>
    <w:rsid w:val="00F67DFF"/>
    <w:rsid w:val="00F67E73"/>
    <w:rsid w:val="00F70B2F"/>
    <w:rsid w:val="00F71561"/>
    <w:rsid w:val="00F717BD"/>
    <w:rsid w:val="00F718E8"/>
    <w:rsid w:val="00F71CBF"/>
    <w:rsid w:val="00F7203B"/>
    <w:rsid w:val="00F72F1F"/>
    <w:rsid w:val="00F73E83"/>
    <w:rsid w:val="00F74C52"/>
    <w:rsid w:val="00F74DCF"/>
    <w:rsid w:val="00F74EEC"/>
    <w:rsid w:val="00F7704B"/>
    <w:rsid w:val="00F770CD"/>
    <w:rsid w:val="00F77512"/>
    <w:rsid w:val="00F77609"/>
    <w:rsid w:val="00F7774E"/>
    <w:rsid w:val="00F77A6C"/>
    <w:rsid w:val="00F77D6B"/>
    <w:rsid w:val="00F77DC6"/>
    <w:rsid w:val="00F80599"/>
    <w:rsid w:val="00F80C04"/>
    <w:rsid w:val="00F818C8"/>
    <w:rsid w:val="00F82143"/>
    <w:rsid w:val="00F82A8C"/>
    <w:rsid w:val="00F8393F"/>
    <w:rsid w:val="00F8420C"/>
    <w:rsid w:val="00F84748"/>
    <w:rsid w:val="00F84B0B"/>
    <w:rsid w:val="00F85EB6"/>
    <w:rsid w:val="00F864FF"/>
    <w:rsid w:val="00F86B3C"/>
    <w:rsid w:val="00F86BF0"/>
    <w:rsid w:val="00F874BE"/>
    <w:rsid w:val="00F879A7"/>
    <w:rsid w:val="00F87D2A"/>
    <w:rsid w:val="00F87FF5"/>
    <w:rsid w:val="00F90E82"/>
    <w:rsid w:val="00F92496"/>
    <w:rsid w:val="00F928C6"/>
    <w:rsid w:val="00F93520"/>
    <w:rsid w:val="00F93705"/>
    <w:rsid w:val="00F941A0"/>
    <w:rsid w:val="00F9479C"/>
    <w:rsid w:val="00F94A59"/>
    <w:rsid w:val="00F9500C"/>
    <w:rsid w:val="00F95065"/>
    <w:rsid w:val="00F9564C"/>
    <w:rsid w:val="00F95E70"/>
    <w:rsid w:val="00F96E95"/>
    <w:rsid w:val="00F96ECE"/>
    <w:rsid w:val="00F972DD"/>
    <w:rsid w:val="00F97F9D"/>
    <w:rsid w:val="00FA01D6"/>
    <w:rsid w:val="00FA02A1"/>
    <w:rsid w:val="00FA02EA"/>
    <w:rsid w:val="00FA0B25"/>
    <w:rsid w:val="00FA11A4"/>
    <w:rsid w:val="00FA1A1E"/>
    <w:rsid w:val="00FA27F0"/>
    <w:rsid w:val="00FA33C2"/>
    <w:rsid w:val="00FA3950"/>
    <w:rsid w:val="00FA4DDE"/>
    <w:rsid w:val="00FA536A"/>
    <w:rsid w:val="00FA59C8"/>
    <w:rsid w:val="00FA611A"/>
    <w:rsid w:val="00FA6635"/>
    <w:rsid w:val="00FA69A1"/>
    <w:rsid w:val="00FA6C9E"/>
    <w:rsid w:val="00FA73C1"/>
    <w:rsid w:val="00FA762C"/>
    <w:rsid w:val="00FA7F64"/>
    <w:rsid w:val="00FA7FBD"/>
    <w:rsid w:val="00FB003B"/>
    <w:rsid w:val="00FB1362"/>
    <w:rsid w:val="00FB1454"/>
    <w:rsid w:val="00FB1CB6"/>
    <w:rsid w:val="00FB29BC"/>
    <w:rsid w:val="00FB2A3C"/>
    <w:rsid w:val="00FB34FC"/>
    <w:rsid w:val="00FB3BAB"/>
    <w:rsid w:val="00FB3C12"/>
    <w:rsid w:val="00FB3F23"/>
    <w:rsid w:val="00FB4005"/>
    <w:rsid w:val="00FB4812"/>
    <w:rsid w:val="00FB4DF7"/>
    <w:rsid w:val="00FB4E5C"/>
    <w:rsid w:val="00FB54F6"/>
    <w:rsid w:val="00FB5B1C"/>
    <w:rsid w:val="00FB666D"/>
    <w:rsid w:val="00FB7925"/>
    <w:rsid w:val="00FC073C"/>
    <w:rsid w:val="00FC0C2E"/>
    <w:rsid w:val="00FC0CD8"/>
    <w:rsid w:val="00FC0E29"/>
    <w:rsid w:val="00FC11FF"/>
    <w:rsid w:val="00FC15E6"/>
    <w:rsid w:val="00FC1C33"/>
    <w:rsid w:val="00FC1CA5"/>
    <w:rsid w:val="00FC1F14"/>
    <w:rsid w:val="00FC27DE"/>
    <w:rsid w:val="00FC3437"/>
    <w:rsid w:val="00FC3D2A"/>
    <w:rsid w:val="00FC3F14"/>
    <w:rsid w:val="00FC40BE"/>
    <w:rsid w:val="00FC5D9B"/>
    <w:rsid w:val="00FC5FF0"/>
    <w:rsid w:val="00FC600B"/>
    <w:rsid w:val="00FC64FB"/>
    <w:rsid w:val="00FC6B4E"/>
    <w:rsid w:val="00FC6C1D"/>
    <w:rsid w:val="00FC6CDA"/>
    <w:rsid w:val="00FC6FBF"/>
    <w:rsid w:val="00FC7404"/>
    <w:rsid w:val="00FC769A"/>
    <w:rsid w:val="00FD0213"/>
    <w:rsid w:val="00FD0C27"/>
    <w:rsid w:val="00FD0DF5"/>
    <w:rsid w:val="00FD1558"/>
    <w:rsid w:val="00FD2248"/>
    <w:rsid w:val="00FD2309"/>
    <w:rsid w:val="00FD2749"/>
    <w:rsid w:val="00FD2859"/>
    <w:rsid w:val="00FD351B"/>
    <w:rsid w:val="00FD3EA0"/>
    <w:rsid w:val="00FD4EA8"/>
    <w:rsid w:val="00FD518A"/>
    <w:rsid w:val="00FD51E5"/>
    <w:rsid w:val="00FD5F3F"/>
    <w:rsid w:val="00FD62B1"/>
    <w:rsid w:val="00FD678F"/>
    <w:rsid w:val="00FD6EDB"/>
    <w:rsid w:val="00FD7268"/>
    <w:rsid w:val="00FD7AAB"/>
    <w:rsid w:val="00FD7D4F"/>
    <w:rsid w:val="00FE02A5"/>
    <w:rsid w:val="00FE082A"/>
    <w:rsid w:val="00FE0EA7"/>
    <w:rsid w:val="00FE1828"/>
    <w:rsid w:val="00FE1CB8"/>
    <w:rsid w:val="00FE1D07"/>
    <w:rsid w:val="00FE3001"/>
    <w:rsid w:val="00FE30C5"/>
    <w:rsid w:val="00FE333A"/>
    <w:rsid w:val="00FE443D"/>
    <w:rsid w:val="00FE4C1B"/>
    <w:rsid w:val="00FE50E5"/>
    <w:rsid w:val="00FE5EB0"/>
    <w:rsid w:val="00FE5F73"/>
    <w:rsid w:val="00FE63C3"/>
    <w:rsid w:val="00FE781E"/>
    <w:rsid w:val="00FE78A5"/>
    <w:rsid w:val="00FF0173"/>
    <w:rsid w:val="00FF046B"/>
    <w:rsid w:val="00FF0AF4"/>
    <w:rsid w:val="00FF14E7"/>
    <w:rsid w:val="00FF17DF"/>
    <w:rsid w:val="00FF1AD0"/>
    <w:rsid w:val="00FF1B0D"/>
    <w:rsid w:val="00FF241E"/>
    <w:rsid w:val="00FF2488"/>
    <w:rsid w:val="00FF24BA"/>
    <w:rsid w:val="00FF3025"/>
    <w:rsid w:val="00FF3178"/>
    <w:rsid w:val="00FF33B1"/>
    <w:rsid w:val="00FF3A26"/>
    <w:rsid w:val="00FF4566"/>
    <w:rsid w:val="00FF577E"/>
    <w:rsid w:val="00FF5DDE"/>
    <w:rsid w:val="00FF5EC9"/>
    <w:rsid w:val="00FF6FD2"/>
    <w:rsid w:val="00FF70AF"/>
    <w:rsid w:val="00FF794E"/>
    <w:rsid w:val="00FF7BE3"/>
    <w:rsid w:val="00FF7FF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4DF96"/>
  <w15:chartTrackingRefBased/>
  <w15:docId w15:val="{8AE4D0DE-52AA-4FC3-8166-0842E863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L" w:eastAsia="en-IL"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942"/>
    <w:pPr>
      <w:bidi/>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942"/>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92942"/>
    <w:pPr>
      <w:tabs>
        <w:tab w:val="center" w:pos="4153"/>
        <w:tab w:val="right" w:pos="8306"/>
      </w:tabs>
    </w:pPr>
  </w:style>
  <w:style w:type="character" w:customStyle="1" w:styleId="a5">
    <w:name w:val="כותרת עליונה תו"/>
    <w:link w:val="a4"/>
    <w:rsid w:val="00692942"/>
    <w:rPr>
      <w:rFonts w:eastAsia="Times New Roman"/>
    </w:rPr>
  </w:style>
  <w:style w:type="paragraph" w:styleId="a6">
    <w:name w:val="footer"/>
    <w:basedOn w:val="a"/>
    <w:link w:val="a7"/>
    <w:rsid w:val="00692942"/>
    <w:pPr>
      <w:tabs>
        <w:tab w:val="center" w:pos="4153"/>
        <w:tab w:val="right" w:pos="8306"/>
      </w:tabs>
    </w:pPr>
  </w:style>
  <w:style w:type="character" w:customStyle="1" w:styleId="a7">
    <w:name w:val="כותרת תחתונה תו"/>
    <w:link w:val="a6"/>
    <w:rsid w:val="00692942"/>
    <w:rPr>
      <w:rFonts w:eastAsia="Times New Roman"/>
    </w:rPr>
  </w:style>
  <w:style w:type="character" w:styleId="a8">
    <w:name w:val="page number"/>
    <w:rsid w:val="00692942"/>
    <w:rPr>
      <w:rFonts w:cs="Times New Roman"/>
    </w:rPr>
  </w:style>
  <w:style w:type="character" w:styleId="Hyperlink">
    <w:name w:val="Hyperlink"/>
    <w:rsid w:val="00692942"/>
    <w:rPr>
      <w:color w:val="0000FF"/>
      <w:u w:val="single"/>
    </w:rPr>
  </w:style>
  <w:style w:type="paragraph" w:styleId="a9">
    <w:name w:val="List Paragraph"/>
    <w:basedOn w:val="a"/>
    <w:uiPriority w:val="34"/>
    <w:qFormat/>
    <w:rsid w:val="00692942"/>
    <w:pPr>
      <w:bidi w:val="0"/>
      <w:ind w:left="720"/>
      <w:contextualSpacing/>
    </w:pPr>
  </w:style>
  <w:style w:type="character" w:styleId="aa">
    <w:name w:val="annotation reference"/>
    <w:rsid w:val="00692942"/>
    <w:rPr>
      <w:sz w:val="16"/>
      <w:szCs w:val="16"/>
    </w:rPr>
  </w:style>
  <w:style w:type="paragraph" w:styleId="ab">
    <w:name w:val="annotation text"/>
    <w:basedOn w:val="a"/>
    <w:link w:val="ac"/>
    <w:rsid w:val="00692942"/>
    <w:rPr>
      <w:sz w:val="20"/>
      <w:szCs w:val="20"/>
    </w:rPr>
  </w:style>
  <w:style w:type="character" w:customStyle="1" w:styleId="ac">
    <w:name w:val="טקסט הערה תו"/>
    <w:link w:val="ab"/>
    <w:rsid w:val="00692942"/>
    <w:rPr>
      <w:rFonts w:eastAsia="Times New Roman"/>
      <w:sz w:val="20"/>
      <w:szCs w:val="20"/>
    </w:rPr>
  </w:style>
  <w:style w:type="paragraph" w:styleId="ad">
    <w:name w:val="annotation subject"/>
    <w:basedOn w:val="ab"/>
    <w:next w:val="ab"/>
    <w:link w:val="ae"/>
    <w:rsid w:val="00692942"/>
    <w:rPr>
      <w:b/>
      <w:bCs/>
    </w:rPr>
  </w:style>
  <w:style w:type="character" w:customStyle="1" w:styleId="ae">
    <w:name w:val="נושא הערה תו"/>
    <w:link w:val="ad"/>
    <w:rsid w:val="00692942"/>
    <w:rPr>
      <w:rFonts w:eastAsia="Times New Roman"/>
      <w:b/>
      <w:bCs/>
      <w:sz w:val="20"/>
      <w:szCs w:val="20"/>
    </w:rPr>
  </w:style>
  <w:style w:type="paragraph" w:styleId="af">
    <w:name w:val="Balloon Text"/>
    <w:basedOn w:val="a"/>
    <w:link w:val="af0"/>
    <w:rsid w:val="00692942"/>
    <w:rPr>
      <w:rFonts w:ascii="Tahoma" w:hAnsi="Tahoma" w:cs="Tahoma"/>
      <w:sz w:val="16"/>
      <w:szCs w:val="16"/>
    </w:rPr>
  </w:style>
  <w:style w:type="character" w:customStyle="1" w:styleId="af0">
    <w:name w:val="טקסט בלונים תו"/>
    <w:link w:val="af"/>
    <w:rsid w:val="006929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3427">
      <w:bodyDiv w:val="1"/>
      <w:marLeft w:val="0"/>
      <w:marRight w:val="0"/>
      <w:marTop w:val="0"/>
      <w:marBottom w:val="0"/>
      <w:divBdr>
        <w:top w:val="none" w:sz="0" w:space="0" w:color="auto"/>
        <w:left w:val="none" w:sz="0" w:space="0" w:color="auto"/>
        <w:bottom w:val="none" w:sz="0" w:space="0" w:color="auto"/>
        <w:right w:val="none" w:sz="0" w:space="0" w:color="auto"/>
      </w:divBdr>
    </w:div>
    <w:div w:id="276715891">
      <w:bodyDiv w:val="1"/>
      <w:marLeft w:val="0"/>
      <w:marRight w:val="0"/>
      <w:marTop w:val="0"/>
      <w:marBottom w:val="0"/>
      <w:divBdr>
        <w:top w:val="none" w:sz="0" w:space="0" w:color="auto"/>
        <w:left w:val="none" w:sz="0" w:space="0" w:color="auto"/>
        <w:bottom w:val="none" w:sz="0" w:space="0" w:color="auto"/>
        <w:right w:val="none" w:sz="0" w:space="0" w:color="auto"/>
      </w:divBdr>
    </w:div>
    <w:div w:id="1023242435">
      <w:bodyDiv w:val="1"/>
      <w:marLeft w:val="0"/>
      <w:marRight w:val="0"/>
      <w:marTop w:val="0"/>
      <w:marBottom w:val="0"/>
      <w:divBdr>
        <w:top w:val="none" w:sz="0" w:space="0" w:color="auto"/>
        <w:left w:val="none" w:sz="0" w:space="0" w:color="auto"/>
        <w:bottom w:val="none" w:sz="0" w:space="0" w:color="auto"/>
        <w:right w:val="none" w:sz="0" w:space="0" w:color="auto"/>
      </w:divBdr>
    </w:div>
    <w:div w:id="1478524292">
      <w:bodyDiv w:val="1"/>
      <w:marLeft w:val="0"/>
      <w:marRight w:val="0"/>
      <w:marTop w:val="0"/>
      <w:marBottom w:val="0"/>
      <w:divBdr>
        <w:top w:val="none" w:sz="0" w:space="0" w:color="auto"/>
        <w:left w:val="none" w:sz="0" w:space="0" w:color="auto"/>
        <w:bottom w:val="none" w:sz="0" w:space="0" w:color="auto"/>
        <w:right w:val="none" w:sz="0" w:space="0" w:color="auto"/>
      </w:divBdr>
    </w:div>
    <w:div w:id="1534922071">
      <w:bodyDiv w:val="1"/>
      <w:marLeft w:val="0"/>
      <w:marRight w:val="0"/>
      <w:marTop w:val="0"/>
      <w:marBottom w:val="0"/>
      <w:divBdr>
        <w:top w:val="none" w:sz="0" w:space="0" w:color="auto"/>
        <w:left w:val="none" w:sz="0" w:space="0" w:color="auto"/>
        <w:bottom w:val="none" w:sz="0" w:space="0" w:color="auto"/>
        <w:right w:val="none" w:sz="0" w:space="0" w:color="auto"/>
      </w:divBdr>
    </w:div>
    <w:div w:id="1991210036">
      <w:bodyDiv w:val="1"/>
      <w:marLeft w:val="0"/>
      <w:marRight w:val="0"/>
      <w:marTop w:val="0"/>
      <w:marBottom w:val="0"/>
      <w:divBdr>
        <w:top w:val="none" w:sz="0" w:space="0" w:color="auto"/>
        <w:left w:val="none" w:sz="0" w:space="0" w:color="auto"/>
        <w:bottom w:val="none" w:sz="0" w:space="0" w:color="auto"/>
        <w:right w:val="none" w:sz="0" w:space="0" w:color="auto"/>
      </w:divBdr>
    </w:div>
    <w:div w:id="2077510878">
      <w:bodyDiv w:val="1"/>
      <w:marLeft w:val="0"/>
      <w:marRight w:val="0"/>
      <w:marTop w:val="0"/>
      <w:marBottom w:val="0"/>
      <w:divBdr>
        <w:top w:val="none" w:sz="0" w:space="0" w:color="auto"/>
        <w:left w:val="none" w:sz="0" w:space="0" w:color="auto"/>
        <w:bottom w:val="none" w:sz="0" w:space="0" w:color="auto"/>
        <w:right w:val="none" w:sz="0" w:space="0" w:color="auto"/>
      </w:divBdr>
    </w:div>
    <w:div w:id="21108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m.noy@biu.ac.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1470</Words>
  <Characters>7353</Characters>
  <Application>Microsoft Office Word</Application>
  <DocSecurity>4</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8806</CharactersWithSpaces>
  <SharedDoc>false</SharedDoc>
  <HLinks>
    <vt:vector size="12" baseType="variant">
      <vt:variant>
        <vt:i4>3014663</vt:i4>
      </vt:variant>
      <vt:variant>
        <vt:i4>3</vt:i4>
      </vt:variant>
      <vt:variant>
        <vt:i4>0</vt:i4>
      </vt:variant>
      <vt:variant>
        <vt:i4>5</vt:i4>
      </vt:variant>
      <vt:variant>
        <vt:lpwstr>mailto:chaim.noy@biu.ac.il</vt:lpwstr>
      </vt:variant>
      <vt:variant>
        <vt:lpwstr/>
      </vt:variant>
      <vt:variant>
        <vt:i4>4456477</vt:i4>
      </vt:variant>
      <vt:variant>
        <vt:i4>0</vt:i4>
      </vt:variant>
      <vt:variant>
        <vt:i4>0</vt:i4>
      </vt:variant>
      <vt:variant>
        <vt:i4>5</vt:i4>
      </vt:variant>
      <vt:variant>
        <vt:lpwstr>https://lemida.biu.ac.il/course/view.php?id=35193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Noy</dc:creator>
  <cp:keywords/>
  <cp:lastModifiedBy>ציפי פרץ</cp:lastModifiedBy>
  <cp:revision>2</cp:revision>
  <dcterms:created xsi:type="dcterms:W3CDTF">2019-07-21T09:35:00Z</dcterms:created>
  <dcterms:modified xsi:type="dcterms:W3CDTF">2019-07-21T09:35:00Z</dcterms:modified>
</cp:coreProperties>
</file>