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5A" w:rsidRPr="001546FB" w:rsidRDefault="00387B5A" w:rsidP="00BD2CCA">
      <w:pPr>
        <w:jc w:val="center"/>
        <w:rPr>
          <w:rFonts w:cs="David"/>
          <w:b/>
          <w:bCs/>
          <w:rtl/>
        </w:rPr>
      </w:pPr>
      <w:r w:rsidRPr="001546FB">
        <w:rPr>
          <w:rFonts w:cs="David" w:hint="cs"/>
          <w:b/>
          <w:bCs/>
          <w:rtl/>
        </w:rPr>
        <w:t>מערכת שעות בית הספר לתקשורת תשע"ט</w:t>
      </w:r>
      <w:r w:rsidR="005A1E1B">
        <w:rPr>
          <w:rFonts w:cs="David" w:hint="cs"/>
          <w:b/>
          <w:bCs/>
          <w:rtl/>
        </w:rPr>
        <w:t xml:space="preserve"> </w:t>
      </w:r>
      <w:r w:rsidR="005A1E1B">
        <w:rPr>
          <w:rFonts w:cs="David"/>
          <w:b/>
          <w:bCs/>
          <w:rtl/>
        </w:rPr>
        <w:t>–</w:t>
      </w:r>
      <w:r w:rsidR="005A1E1B">
        <w:rPr>
          <w:rFonts w:cs="David" w:hint="cs"/>
          <w:b/>
          <w:bCs/>
          <w:rtl/>
        </w:rPr>
        <w:t xml:space="preserve"> שנה ג'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276"/>
        <w:gridCol w:w="2976"/>
        <w:gridCol w:w="2572"/>
        <w:gridCol w:w="3312"/>
        <w:gridCol w:w="2763"/>
        <w:gridCol w:w="1985"/>
      </w:tblGrid>
      <w:tr w:rsidR="00387B5A" w:rsidRPr="001546FB" w:rsidTr="00BD2CCA">
        <w:tc>
          <w:tcPr>
            <w:tcW w:w="1276" w:type="dxa"/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שעות</w:t>
            </w:r>
          </w:p>
        </w:tc>
        <w:tc>
          <w:tcPr>
            <w:tcW w:w="554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5A1E1B" w:rsidRDefault="00387B5A" w:rsidP="000E678A">
            <w:pPr>
              <w:rPr>
                <w:rFonts w:cs="David"/>
                <w:b/>
                <w:bCs/>
                <w:rtl/>
              </w:rPr>
            </w:pPr>
            <w:r w:rsidRPr="005A1E1B">
              <w:rPr>
                <w:rFonts w:cs="David" w:hint="cs"/>
                <w:b/>
                <w:bCs/>
                <w:rtl/>
              </w:rPr>
              <w:t>יום שני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5A1E1B" w:rsidRDefault="00387B5A" w:rsidP="000E678A">
            <w:pPr>
              <w:rPr>
                <w:rFonts w:cs="David"/>
                <w:b/>
                <w:bCs/>
                <w:rtl/>
              </w:rPr>
            </w:pPr>
            <w:r w:rsidRPr="005A1E1B">
              <w:rPr>
                <w:rFonts w:cs="David" w:hint="cs"/>
                <w:b/>
                <w:bCs/>
                <w:rtl/>
              </w:rPr>
              <w:t>יום שלישי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B5A" w:rsidRPr="005A1E1B" w:rsidRDefault="00387B5A" w:rsidP="000E678A">
            <w:pPr>
              <w:rPr>
                <w:rFonts w:cs="David"/>
                <w:b/>
                <w:bCs/>
                <w:rtl/>
              </w:rPr>
            </w:pPr>
            <w:r w:rsidRPr="005A1E1B">
              <w:rPr>
                <w:rFonts w:cs="David" w:hint="cs"/>
                <w:b/>
                <w:bCs/>
                <w:rtl/>
              </w:rPr>
              <w:t>יום רביעי</w:t>
            </w:r>
          </w:p>
        </w:tc>
      </w:tr>
      <w:tr w:rsidR="00A90B99" w:rsidRPr="001546FB" w:rsidTr="00BD2CCA">
        <w:trPr>
          <w:trHeight w:val="443"/>
        </w:trPr>
        <w:tc>
          <w:tcPr>
            <w:tcW w:w="1276" w:type="dxa"/>
            <w:shd w:val="clear" w:color="auto" w:fill="FFFFCC"/>
          </w:tcPr>
          <w:p w:rsidR="00A90B99" w:rsidRPr="001546FB" w:rsidRDefault="00A90B99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10:00-08:00</w:t>
            </w:r>
          </w:p>
        </w:tc>
        <w:tc>
          <w:tcPr>
            <w:tcW w:w="5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0B99" w:rsidRPr="001546FB" w:rsidRDefault="00A90B99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A90B99" w:rsidRPr="001546FB" w:rsidRDefault="00A90B99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A90B99" w:rsidRPr="00F9741E" w:rsidRDefault="00A90B99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A90B99" w:rsidRPr="001546FB" w:rsidRDefault="00A90B99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BD2CCA" w:rsidRPr="001546FB" w:rsidTr="00AC2265">
        <w:trPr>
          <w:trHeight w:val="116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D2CCA" w:rsidRPr="001546FB" w:rsidRDefault="00BD2CC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12:00-10:00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CCA" w:rsidRPr="001546FB" w:rsidRDefault="00BD2CCA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CCA" w:rsidRPr="001546FB" w:rsidRDefault="00BD2CCA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A" w:rsidRPr="001546FB" w:rsidRDefault="00BD2CCA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A" w:rsidRPr="001546FB" w:rsidRDefault="00BD2CCA" w:rsidP="00387B5A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BD2CCA" w:rsidRPr="001546FB" w:rsidTr="00AC2265">
        <w:trPr>
          <w:trHeight w:val="115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D2CCA" w:rsidRPr="001546FB" w:rsidRDefault="00BD2CCA" w:rsidP="000E678A">
            <w:pPr>
              <w:rPr>
                <w:rFonts w:cs="David"/>
                <w:rtl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CA" w:rsidRPr="00C519ED" w:rsidRDefault="00BD2CCA" w:rsidP="00C519ED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CA" w:rsidRPr="00767245" w:rsidRDefault="00BD2CCA" w:rsidP="00967679">
            <w:pPr>
              <w:rPr>
                <w:rFonts w:cs="David"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A" w:rsidRPr="001546FB" w:rsidRDefault="00BD2CCA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CA" w:rsidRPr="00722DD8" w:rsidRDefault="00BD2CCA" w:rsidP="000E678A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722DD8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>63-219</w:t>
            </w:r>
            <w:r w:rsidRPr="00722DD8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722DD8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>העם החליט- קפה עלית":</w:t>
            </w:r>
            <w:r w:rsidR="005A1E1B">
              <w:rPr>
                <w:rFonts w:asciiTheme="minorBidi" w:hAnsiTheme="minorBidi" w:hint="cs"/>
                <w:color w:val="00B050"/>
                <w:sz w:val="18"/>
                <w:szCs w:val="18"/>
                <w:rtl/>
              </w:rPr>
              <w:t xml:space="preserve"> </w:t>
            </w:r>
            <w:bookmarkStart w:id="0" w:name="_GoBack"/>
            <w:bookmarkEnd w:id="0"/>
            <w:r w:rsidRPr="00722DD8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 xml:space="preserve">תעשיית הפרסומות בישראל , </w:t>
            </w:r>
            <w:r w:rsidRPr="00722DD8"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בחירה</w:t>
            </w:r>
            <w:r w:rsidRPr="00722DD8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 xml:space="preserve"> ד"ר רוט כהן אסנת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CA" w:rsidRPr="00722DD8" w:rsidRDefault="00BD2CCA" w:rsidP="000E678A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722DD8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 xml:space="preserve">63-236 תקשורת שיווקית ומיתוג מסחרי, </w:t>
            </w:r>
            <w:r w:rsidRPr="00722DD8"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בחירה</w:t>
            </w:r>
            <w:r w:rsidRPr="00722DD8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>, ד"ר רוט כהן אסנת</w:t>
            </w:r>
          </w:p>
        </w:tc>
      </w:tr>
      <w:tr w:rsidR="00BD2CCA" w:rsidRPr="001546FB" w:rsidTr="00BD2CCA">
        <w:trPr>
          <w:trHeight w:val="607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BD2CCA" w:rsidRPr="001546FB" w:rsidRDefault="00BD2CC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14:00-12:00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2CCA" w:rsidRDefault="00BD2CCA" w:rsidP="006B2E2F">
            <w:pPr>
              <w:rPr>
                <w:rFonts w:cs="David"/>
                <w:color w:val="00B05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63-245-01 נשות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ציבור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ופוליטיקאיות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בשיח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התקשורתי, מר גילעד גרינוולד, בחירה</w:t>
            </w:r>
          </w:p>
          <w:p w:rsidR="00BD2CCA" w:rsidRPr="003369AD" w:rsidRDefault="00BD2CCA" w:rsidP="000E678A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BD2CCA" w:rsidRPr="001546FB" w:rsidRDefault="00BD2CCA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 xml:space="preserve">63-243-01 </w:t>
            </w:r>
            <w:r w:rsidRPr="001546FB">
              <w:rPr>
                <w:rFonts w:ascii="Arial" w:hAnsi="Arial" w:cs="David"/>
                <w:color w:val="00B050"/>
                <w:sz w:val="20"/>
                <w:szCs w:val="20"/>
                <w:rtl/>
              </w:rPr>
              <w:t xml:space="preserve">בין </w:t>
            </w:r>
            <w:proofErr w:type="spellStart"/>
            <w:r w:rsidRPr="001546FB">
              <w:rPr>
                <w:rFonts w:ascii="Arial" w:hAnsi="Arial" w:cs="David"/>
                <w:color w:val="00B050"/>
                <w:sz w:val="20"/>
                <w:szCs w:val="20"/>
                <w:rtl/>
              </w:rPr>
              <w:t>אימוג'י</w:t>
            </w:r>
            <w:proofErr w:type="spellEnd"/>
            <w:r w:rsidRPr="001546FB">
              <w:rPr>
                <w:rFonts w:ascii="Arial" w:hAnsi="Arial" w:cs="David"/>
                <w:color w:val="00B050"/>
                <w:sz w:val="20"/>
                <w:szCs w:val="20"/>
                <w:rtl/>
              </w:rPr>
              <w:t xml:space="preserve"> קורץ </w:t>
            </w:r>
            <w:proofErr w:type="spellStart"/>
            <w:r w:rsidRPr="001546FB">
              <w:rPr>
                <w:rFonts w:ascii="Arial" w:hAnsi="Arial" w:cs="David"/>
                <w:color w:val="00B050"/>
                <w:sz w:val="20"/>
                <w:szCs w:val="20"/>
                <w:rtl/>
              </w:rPr>
              <w:t>לציוץ:"לידתה</w:t>
            </w:r>
            <w:proofErr w:type="spellEnd"/>
            <w:r w:rsidRPr="001546FB">
              <w:rPr>
                <w:rFonts w:ascii="Arial" w:hAnsi="Arial" w:cs="David"/>
                <w:color w:val="00B050"/>
                <w:sz w:val="20"/>
                <w:szCs w:val="20"/>
                <w:rtl/>
              </w:rPr>
              <w:t xml:space="preserve"> של שפה</w:t>
            </w:r>
            <w:r w:rsidRPr="001546FB">
              <w:rPr>
                <w:rFonts w:ascii="Arial" w:hAnsi="Arial" w:cs="David"/>
                <w:color w:val="00B050"/>
                <w:sz w:val="20"/>
                <w:szCs w:val="20"/>
              </w:rPr>
              <w:t>?"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, פרופ' נוי, בחירה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</w:tcBorders>
          </w:tcPr>
          <w:p w:rsidR="00BD2CCA" w:rsidRPr="001546FB" w:rsidRDefault="00BD2CCA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7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2CCA" w:rsidRPr="001546FB" w:rsidRDefault="00BD2CCA" w:rsidP="00387B5A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BD2CCA" w:rsidRPr="001546FB" w:rsidTr="00BD2CCA">
        <w:trPr>
          <w:trHeight w:val="115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BD2CCA" w:rsidRPr="001546FB" w:rsidRDefault="00BD2CCA" w:rsidP="000E678A">
            <w:pPr>
              <w:rPr>
                <w:rFonts w:cs="David"/>
                <w:rtl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CCA" w:rsidRPr="001546FB" w:rsidRDefault="00BD2CCA" w:rsidP="000E678A">
            <w:pPr>
              <w:rPr>
                <w:rFonts w:cs="David"/>
                <w:color w:val="00B050"/>
                <w:sz w:val="20"/>
                <w:szCs w:val="20"/>
                <w:rtl/>
              </w:rPr>
            </w:pPr>
          </w:p>
        </w:tc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BD2CCA" w:rsidRPr="001546FB" w:rsidRDefault="00BD2CCA" w:rsidP="000E678A">
            <w:pPr>
              <w:rPr>
                <w:rFonts w:cs="David"/>
                <w:color w:val="00B050"/>
                <w:sz w:val="20"/>
                <w:szCs w:val="20"/>
                <w:rtl/>
              </w:rPr>
            </w:pPr>
          </w:p>
        </w:tc>
        <w:tc>
          <w:tcPr>
            <w:tcW w:w="3312" w:type="dxa"/>
            <w:vMerge/>
          </w:tcPr>
          <w:p w:rsidR="00BD2CCA" w:rsidRPr="001546FB" w:rsidRDefault="00BD2CCA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BD2CCA" w:rsidRPr="00F9741E" w:rsidRDefault="00BD2CCA" w:rsidP="000E678A">
            <w:pPr>
              <w:rPr>
                <w:rFonts w:cs="David"/>
                <w:color w:val="00B050"/>
                <w:sz w:val="20"/>
                <w:szCs w:val="20"/>
                <w:rtl/>
              </w:rPr>
            </w:pPr>
            <w:r w:rsidRPr="00F9741E">
              <w:rPr>
                <w:rFonts w:cs="David" w:hint="cs"/>
                <w:color w:val="00B050"/>
                <w:sz w:val="20"/>
                <w:szCs w:val="20"/>
                <w:rtl/>
              </w:rPr>
              <w:t>63-222-01 טרור ותקשורת, פרופ' שפירא, בחירה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D2CCA" w:rsidRPr="001546FB" w:rsidRDefault="00BD2CCA" w:rsidP="000E678A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color w:val="0070C0"/>
                <w:sz w:val="20"/>
                <w:szCs w:val="20"/>
                <w:rtl/>
              </w:rPr>
              <w:t>63-406-01 ניהול משברים תקשורתיים, ד"ר מגן, שנה ג, סמינריון</w:t>
            </w:r>
            <w:r>
              <w:rPr>
                <w:rFonts w:cs="David" w:hint="cs"/>
                <w:sz w:val="20"/>
                <w:szCs w:val="20"/>
                <w:rtl/>
              </w:rPr>
              <w:t>- חדר ישיבות</w:t>
            </w:r>
          </w:p>
        </w:tc>
      </w:tr>
      <w:tr w:rsidR="005A1E1B" w:rsidRPr="001546FB" w:rsidTr="0065738E">
        <w:trPr>
          <w:trHeight w:val="1460"/>
        </w:trPr>
        <w:tc>
          <w:tcPr>
            <w:tcW w:w="1276" w:type="dxa"/>
            <w:tcBorders>
              <w:right w:val="single" w:sz="4" w:space="0" w:color="auto"/>
            </w:tcBorders>
          </w:tcPr>
          <w:p w:rsidR="005A1E1B" w:rsidRPr="001546FB" w:rsidRDefault="005A1E1B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16:00-14:00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E1B" w:rsidRPr="005A1E1B" w:rsidRDefault="005A1E1B" w:rsidP="00730C4F">
            <w:pPr>
              <w:rPr>
                <w:rFonts w:cs="David"/>
                <w:b/>
                <w:bCs/>
                <w:color w:val="E36C0A" w:themeColor="accent6" w:themeShade="BF"/>
                <w:rtl/>
              </w:rPr>
            </w:pPr>
            <w:r w:rsidRPr="005A1E1B">
              <w:rPr>
                <w:rFonts w:cs="David"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 xml:space="preserve">אסטרטגיה שיווקית- הלכה למעשה , סדנה ערן </w:t>
            </w:r>
            <w:proofErr w:type="spellStart"/>
            <w:r w:rsidRPr="005A1E1B">
              <w:rPr>
                <w:rFonts w:cs="David"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>לחמנוביץ</w:t>
            </w:r>
            <w:proofErr w:type="spellEnd"/>
            <w:r w:rsidRPr="005A1E1B">
              <w:rPr>
                <w:rFonts w:cs="David" w:hint="cs"/>
                <w:b/>
                <w:bCs/>
                <w:color w:val="E36C0A" w:themeColor="accent6" w:themeShade="BF"/>
                <w:rtl/>
              </w:rPr>
              <w:t xml:space="preserve"> 63-942-01</w:t>
            </w:r>
          </w:p>
          <w:p w:rsidR="005A1E1B" w:rsidRPr="001546FB" w:rsidRDefault="005A1E1B" w:rsidP="00730C4F">
            <w:pPr>
              <w:rPr>
                <w:rFonts w:cs="David"/>
                <w:color w:val="00B050"/>
                <w:rtl/>
              </w:rPr>
            </w:pPr>
          </w:p>
          <w:p w:rsidR="005A1E1B" w:rsidRDefault="005A1E1B" w:rsidP="000E678A">
            <w:pPr>
              <w:rPr>
                <w:rFonts w:cs="David"/>
                <w:color w:val="00B05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63-241-01 תעביר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את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זה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הלאה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":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שכנוע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,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דוברות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ויחסי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ציבור, ד"ר מגן, בחירה</w:t>
            </w:r>
          </w:p>
          <w:p w:rsidR="005A1E1B" w:rsidRPr="001546FB" w:rsidRDefault="005A1E1B" w:rsidP="002735D4">
            <w:pPr>
              <w:rPr>
                <w:rFonts w:cs="David"/>
                <w:color w:val="00B050"/>
                <w:rtl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5A1E1B" w:rsidRPr="001546FB" w:rsidRDefault="005A1E1B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  <w:p w:rsidR="005A1E1B" w:rsidRPr="001546FB" w:rsidRDefault="005A1E1B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63-246-01 צילום במבט ביקורתי, ד"ר אילן, בחירה</w:t>
            </w:r>
          </w:p>
        </w:tc>
        <w:tc>
          <w:tcPr>
            <w:tcW w:w="3312" w:type="dxa"/>
          </w:tcPr>
          <w:p w:rsidR="005A1E1B" w:rsidRPr="001546FB" w:rsidRDefault="005A1E1B" w:rsidP="000E678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5A1E1B" w:rsidRPr="00F9741E" w:rsidRDefault="005A1E1B" w:rsidP="00540D84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color w:val="00B050"/>
                <w:sz w:val="20"/>
                <w:szCs w:val="20"/>
                <w:rtl/>
              </w:rPr>
              <w:t>63-222-01 טרור ותקשורת, פרופ' שפירא, בחירה</w:t>
            </w:r>
          </w:p>
          <w:p w:rsidR="005A1E1B" w:rsidRDefault="005A1E1B" w:rsidP="00767245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  <w:p w:rsidR="005A1E1B" w:rsidRPr="00F9741E" w:rsidRDefault="005A1E1B" w:rsidP="00767245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A1E1B" w:rsidRDefault="005A1E1B" w:rsidP="008F6F4F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color w:val="0070C0"/>
                <w:sz w:val="20"/>
                <w:szCs w:val="20"/>
                <w:rtl/>
              </w:rPr>
              <w:t>63-406-01 ניהול משברים תקשורתיים, ד"ר מגן, שנה ג, סמינריון</w:t>
            </w:r>
            <w:r>
              <w:rPr>
                <w:rFonts w:cs="David" w:hint="cs"/>
                <w:sz w:val="20"/>
                <w:szCs w:val="20"/>
                <w:rtl/>
              </w:rPr>
              <w:t>- חדר ישיבות</w:t>
            </w:r>
          </w:p>
          <w:p w:rsidR="005A1E1B" w:rsidRPr="001546FB" w:rsidRDefault="005A1E1B" w:rsidP="008F6F4F">
            <w:pPr>
              <w:rPr>
                <w:rFonts w:cs="David"/>
                <w:sz w:val="20"/>
                <w:szCs w:val="20"/>
                <w:rtl/>
              </w:rPr>
            </w:pPr>
            <w:r w:rsidRPr="006D41F4">
              <w:rPr>
                <w:rFonts w:cs="David" w:hint="cs"/>
                <w:color w:val="FF0000"/>
                <w:sz w:val="20"/>
                <w:szCs w:val="20"/>
                <w:shd w:val="clear" w:color="auto" w:fill="EAF1DD" w:themeFill="accent3" w:themeFillTint="33"/>
                <w:rtl/>
              </w:rPr>
              <w:t xml:space="preserve"> </w:t>
            </w:r>
          </w:p>
        </w:tc>
      </w:tr>
      <w:tr w:rsidR="005A1E1B" w:rsidRPr="001546FB" w:rsidTr="003F69C9">
        <w:trPr>
          <w:trHeight w:val="1466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FFFCC"/>
          </w:tcPr>
          <w:p w:rsidR="005A1E1B" w:rsidRPr="001546FB" w:rsidRDefault="005A1E1B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18:00-16:00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B" w:rsidRPr="00F8207E" w:rsidRDefault="005A1E1B" w:rsidP="008D0B8E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E1B" w:rsidRPr="001546FB" w:rsidRDefault="005A1E1B" w:rsidP="000E678A">
            <w:pPr>
              <w:rPr>
                <w:rFonts w:cs="David"/>
                <w:color w:val="00B05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0070C0"/>
                <w:sz w:val="20"/>
                <w:szCs w:val="20"/>
                <w:rtl/>
              </w:rPr>
              <w:t>63-410-01 תקשורת ונשק גרעיני, פרופ' שפירא, שנה ג', סמינריון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E1B" w:rsidRPr="001546FB" w:rsidRDefault="005A1E1B" w:rsidP="000E678A">
            <w:pPr>
              <w:rPr>
                <w:rFonts w:cs="David"/>
                <w:rtl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B" w:rsidRPr="00F9741E" w:rsidRDefault="005A1E1B" w:rsidP="001E3D8C">
            <w:pPr>
              <w:rPr>
                <w:rFonts w:cs="David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0070C0"/>
                <w:sz w:val="20"/>
                <w:szCs w:val="20"/>
                <w:rtl/>
              </w:rPr>
              <w:t>63-420 הרשת הפוליטית, ד"ר שרון חלבה עמיר, שנה ג , סמינריון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B" w:rsidRPr="005A1E1B" w:rsidRDefault="005A1E1B" w:rsidP="00540D84">
            <w:pPr>
              <w:rPr>
                <w:rFonts w:cs="David"/>
                <w:b/>
                <w:bCs/>
                <w:color w:val="E36C0A" w:themeColor="accent6" w:themeShade="BF"/>
                <w:sz w:val="20"/>
                <w:szCs w:val="20"/>
                <w:rtl/>
              </w:rPr>
            </w:pPr>
            <w:r w:rsidRPr="005A1E1B">
              <w:rPr>
                <w:rFonts w:cs="David"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 xml:space="preserve">מבלוג לקהילה- סדנה </w:t>
            </w:r>
            <w:r w:rsidRPr="005A1E1B">
              <w:rPr>
                <w:rFonts w:cs="David"/>
                <w:b/>
                <w:bCs/>
                <w:color w:val="E36C0A" w:themeColor="accent6" w:themeShade="BF"/>
                <w:sz w:val="20"/>
                <w:szCs w:val="20"/>
                <w:rtl/>
              </w:rPr>
              <w:t>–</w:t>
            </w:r>
            <w:r w:rsidRPr="005A1E1B">
              <w:rPr>
                <w:rFonts w:cs="David"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 xml:space="preserve"> ד"ר אורלי מלמד</w:t>
            </w:r>
          </w:p>
          <w:p w:rsidR="005A1E1B" w:rsidRPr="005A1E1B" w:rsidRDefault="005A1E1B" w:rsidP="00540D84">
            <w:pPr>
              <w:rPr>
                <w:rFonts w:cs="David"/>
                <w:b/>
                <w:bCs/>
                <w:color w:val="E36C0A" w:themeColor="accent6" w:themeShade="BF"/>
                <w:rtl/>
              </w:rPr>
            </w:pPr>
            <w:r w:rsidRPr="005A1E1B">
              <w:rPr>
                <w:rFonts w:cs="David" w:hint="cs"/>
                <w:b/>
                <w:bCs/>
                <w:color w:val="E36C0A" w:themeColor="accent6" w:themeShade="BF"/>
                <w:rtl/>
              </w:rPr>
              <w:t xml:space="preserve"> 63-943-01</w:t>
            </w:r>
          </w:p>
          <w:p w:rsidR="005A1E1B" w:rsidRPr="00F9741E" w:rsidRDefault="005A1E1B" w:rsidP="00540D84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5A1E1B" w:rsidRPr="001546FB" w:rsidTr="00747624">
        <w:trPr>
          <w:trHeight w:val="1000"/>
        </w:trPr>
        <w:tc>
          <w:tcPr>
            <w:tcW w:w="1276" w:type="dxa"/>
          </w:tcPr>
          <w:p w:rsidR="005A1E1B" w:rsidRPr="001546FB" w:rsidRDefault="005A1E1B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20:00-18:00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A1E1B" w:rsidRPr="00D14A79" w:rsidRDefault="005A1E1B" w:rsidP="000E678A">
            <w:pPr>
              <w:rPr>
                <w:rFonts w:cs="David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5A1E1B" w:rsidRPr="001546FB" w:rsidRDefault="005A1E1B" w:rsidP="000E678A">
            <w:pPr>
              <w:rPr>
                <w:rFonts w:cs="David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0070C0"/>
                <w:sz w:val="20"/>
                <w:szCs w:val="20"/>
                <w:rtl/>
              </w:rPr>
              <w:t>63-410-01 תקשורת ונשק גרעיני, פרופ' שפירא, שנה ג', סמינריון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5A1E1B" w:rsidRPr="00F9741E" w:rsidRDefault="005A1E1B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5A1E1B" w:rsidRPr="00EE55A4" w:rsidRDefault="005A1E1B" w:rsidP="001E3D8C">
            <w:pPr>
              <w:rPr>
                <w:rFonts w:cs="David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Pr="001546FB">
              <w:rPr>
                <w:rFonts w:cs="David" w:hint="cs"/>
                <w:color w:val="0070C0"/>
                <w:sz w:val="20"/>
                <w:szCs w:val="20"/>
                <w:rtl/>
              </w:rPr>
              <w:t>63-420 הרשת הפוליטית, ד"ר שרון חלבה עמיר, שנה ג , סמינריון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A1E1B" w:rsidRPr="00404731" w:rsidRDefault="005A1E1B" w:rsidP="000E678A">
            <w:pPr>
              <w:rPr>
                <w:rFonts w:cs="David"/>
                <w:sz w:val="18"/>
                <w:szCs w:val="18"/>
                <w:rtl/>
              </w:rPr>
            </w:pPr>
          </w:p>
        </w:tc>
      </w:tr>
    </w:tbl>
    <w:p w:rsidR="00881971" w:rsidRDefault="00F40E4E" w:rsidP="00E57F79">
      <w:pPr>
        <w:rPr>
          <w:rFonts w:cs="David"/>
          <w:rtl/>
        </w:rPr>
      </w:pPr>
      <w:r>
        <w:rPr>
          <w:rFonts w:cs="David" w:hint="cs"/>
          <w:rtl/>
        </w:rPr>
        <w:t xml:space="preserve">הערות: מתוקשב- </w:t>
      </w:r>
      <w:r w:rsidR="00E57F79">
        <w:rPr>
          <w:rFonts w:cs="David" w:hint="cs"/>
          <w:color w:val="0070C0"/>
          <w:rtl/>
        </w:rPr>
        <w:t xml:space="preserve">63-404 סמינריון תקשורת ודעת קהל </w:t>
      </w:r>
      <w:r w:rsidRPr="005A1E1B">
        <w:rPr>
          <w:rFonts w:cs="David" w:hint="cs"/>
          <w:b/>
          <w:bCs/>
          <w:color w:val="E36C0A" w:themeColor="accent6" w:themeShade="BF"/>
          <w:rtl/>
        </w:rPr>
        <w:t>,</w:t>
      </w:r>
      <w:r w:rsidR="00D14A79" w:rsidRPr="005A1E1B">
        <w:rPr>
          <w:rFonts w:cs="David" w:hint="cs"/>
          <w:b/>
          <w:bCs/>
          <w:color w:val="E36C0A" w:themeColor="accent6" w:themeShade="BF"/>
          <w:rtl/>
        </w:rPr>
        <w:t xml:space="preserve"> </w:t>
      </w:r>
      <w:r w:rsidR="00E57F79" w:rsidRPr="005A1E1B">
        <w:rPr>
          <w:rFonts w:cs="David" w:hint="cs"/>
          <w:b/>
          <w:bCs/>
          <w:color w:val="E36C0A" w:themeColor="accent6" w:themeShade="BF"/>
          <w:rtl/>
        </w:rPr>
        <w:t xml:space="preserve"> סדנת פרקטיקום </w:t>
      </w:r>
      <w:r w:rsidR="00BD2CCA" w:rsidRPr="005A1E1B">
        <w:rPr>
          <w:rFonts w:cs="David" w:hint="cs"/>
          <w:b/>
          <w:bCs/>
          <w:color w:val="E36C0A" w:themeColor="accent6" w:themeShade="BF"/>
          <w:rtl/>
        </w:rPr>
        <w:t>63-</w:t>
      </w:r>
      <w:r w:rsidR="00D14A79" w:rsidRPr="005A1E1B">
        <w:rPr>
          <w:rFonts w:cs="David" w:hint="cs"/>
          <w:b/>
          <w:bCs/>
          <w:color w:val="E36C0A" w:themeColor="accent6" w:themeShade="BF"/>
          <w:rtl/>
        </w:rPr>
        <w:t>934</w:t>
      </w:r>
      <w:r w:rsidR="00D14A79" w:rsidRPr="005A1E1B">
        <w:rPr>
          <w:rFonts w:cs="David" w:hint="cs"/>
          <w:color w:val="E36C0A" w:themeColor="accent6" w:themeShade="BF"/>
          <w:rtl/>
        </w:rPr>
        <w:t xml:space="preserve"> </w:t>
      </w:r>
      <w:r w:rsidR="00BD2CCA" w:rsidRPr="00BD2CCA">
        <w:rPr>
          <w:rFonts w:cs="David" w:hint="cs"/>
          <w:color w:val="00B050"/>
          <w:rtl/>
        </w:rPr>
        <w:t>, 63-208</w:t>
      </w:r>
      <w:r w:rsidR="00E57F79">
        <w:rPr>
          <w:rFonts w:cs="David" w:hint="cs"/>
          <w:rtl/>
        </w:rPr>
        <w:t xml:space="preserve"> </w:t>
      </w:r>
      <w:r w:rsidR="00E57F79" w:rsidRPr="00E57F79">
        <w:rPr>
          <w:rFonts w:cs="David" w:hint="cs"/>
          <w:color w:val="00B050"/>
          <w:rtl/>
        </w:rPr>
        <w:t>קורס בחירה תקשורת וספורט</w:t>
      </w:r>
    </w:p>
    <w:sectPr w:rsidR="00881971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1"/>
    <w:rsid w:val="00082265"/>
    <w:rsid w:val="001369E3"/>
    <w:rsid w:val="001546FB"/>
    <w:rsid w:val="00182B83"/>
    <w:rsid w:val="001E3D8C"/>
    <w:rsid w:val="00260280"/>
    <w:rsid w:val="002735D4"/>
    <w:rsid w:val="00297577"/>
    <w:rsid w:val="002C0E28"/>
    <w:rsid w:val="003024FC"/>
    <w:rsid w:val="00312529"/>
    <w:rsid w:val="003369AD"/>
    <w:rsid w:val="003810A2"/>
    <w:rsid w:val="00387B5A"/>
    <w:rsid w:val="00404731"/>
    <w:rsid w:val="004D70BD"/>
    <w:rsid w:val="004D7FE7"/>
    <w:rsid w:val="00540D84"/>
    <w:rsid w:val="005A1E1B"/>
    <w:rsid w:val="00644640"/>
    <w:rsid w:val="006753A4"/>
    <w:rsid w:val="006A53DD"/>
    <w:rsid w:val="006B2E2F"/>
    <w:rsid w:val="006D41F4"/>
    <w:rsid w:val="00722DD8"/>
    <w:rsid w:val="00730C4F"/>
    <w:rsid w:val="00767245"/>
    <w:rsid w:val="007A3AE1"/>
    <w:rsid w:val="007E18A7"/>
    <w:rsid w:val="008025F9"/>
    <w:rsid w:val="008229B0"/>
    <w:rsid w:val="00881971"/>
    <w:rsid w:val="008D0B8E"/>
    <w:rsid w:val="008F6F4F"/>
    <w:rsid w:val="00967679"/>
    <w:rsid w:val="009B5CC8"/>
    <w:rsid w:val="00A83270"/>
    <w:rsid w:val="00A90B99"/>
    <w:rsid w:val="00B71969"/>
    <w:rsid w:val="00B75E4D"/>
    <w:rsid w:val="00B918C0"/>
    <w:rsid w:val="00BD2CCA"/>
    <w:rsid w:val="00C05762"/>
    <w:rsid w:val="00C4727D"/>
    <w:rsid w:val="00C503C1"/>
    <w:rsid w:val="00C519ED"/>
    <w:rsid w:val="00D14A79"/>
    <w:rsid w:val="00D67BD1"/>
    <w:rsid w:val="00D8066A"/>
    <w:rsid w:val="00DB2BCD"/>
    <w:rsid w:val="00E45430"/>
    <w:rsid w:val="00E57F79"/>
    <w:rsid w:val="00E90C5C"/>
    <w:rsid w:val="00EB35F6"/>
    <w:rsid w:val="00EC7D9C"/>
    <w:rsid w:val="00EE55A4"/>
    <w:rsid w:val="00F40E4E"/>
    <w:rsid w:val="00F8207E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2018-05-30T05:07:00Z</cp:lastPrinted>
  <dcterms:created xsi:type="dcterms:W3CDTF">2018-06-12T10:21:00Z</dcterms:created>
  <dcterms:modified xsi:type="dcterms:W3CDTF">2018-07-29T06:15:00Z</dcterms:modified>
</cp:coreProperties>
</file>