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0"/>
        <w:bidiVisual/>
        <w:tblW w:w="154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68"/>
        <w:gridCol w:w="2268"/>
        <w:gridCol w:w="2269"/>
        <w:gridCol w:w="2410"/>
        <w:gridCol w:w="2410"/>
        <w:gridCol w:w="3119"/>
      </w:tblGrid>
      <w:tr w:rsidR="00F47940" w:rsidRPr="00565B09" w:rsidTr="00565B09">
        <w:tc>
          <w:tcPr>
            <w:tcW w:w="15451" w:type="dxa"/>
            <w:gridSpan w:val="7"/>
            <w:shd w:val="clear" w:color="auto" w:fill="FFFFFF" w:themeFill="background1"/>
          </w:tcPr>
          <w:p w:rsidR="00F47940" w:rsidRPr="00565B09" w:rsidRDefault="00F47940" w:rsidP="00F8118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מערכת שעות תשע"</w:t>
            </w:r>
            <w:r w:rsidR="00CA77B1" w:rsidRPr="00565B09">
              <w:rPr>
                <w:rFonts w:hint="cs"/>
                <w:b/>
                <w:bCs/>
                <w:sz w:val="16"/>
                <w:szCs w:val="16"/>
                <w:rtl/>
              </w:rPr>
              <w:t>ח</w:t>
            </w:r>
            <w:r w:rsidR="00D10060"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 xml:space="preserve">תקשורת </w:t>
            </w:r>
            <w:r w:rsidR="008F1A14">
              <w:rPr>
                <w:rFonts w:hint="cs"/>
                <w:b/>
                <w:bCs/>
                <w:sz w:val="16"/>
                <w:szCs w:val="16"/>
                <w:rtl/>
              </w:rPr>
              <w:t xml:space="preserve">שנה </w:t>
            </w:r>
            <w:r w:rsidR="000A1631">
              <w:rPr>
                <w:rFonts w:hint="cs"/>
                <w:b/>
                <w:bCs/>
                <w:sz w:val="16"/>
                <w:szCs w:val="16"/>
                <w:rtl/>
              </w:rPr>
              <w:t xml:space="preserve">א </w:t>
            </w:r>
            <w:r w:rsidR="00F81182">
              <w:rPr>
                <w:rFonts w:hint="cs"/>
                <w:b/>
                <w:bCs/>
                <w:sz w:val="16"/>
                <w:szCs w:val="16"/>
                <w:rtl/>
              </w:rPr>
              <w:t>13/</w:t>
            </w:r>
            <w:bookmarkStart w:id="0" w:name="_GoBack"/>
            <w:bookmarkEnd w:id="0"/>
            <w:r w:rsidR="00D56E14">
              <w:rPr>
                <w:rFonts w:hint="cs"/>
                <w:b/>
                <w:bCs/>
                <w:sz w:val="16"/>
                <w:szCs w:val="16"/>
                <w:rtl/>
              </w:rPr>
              <w:t>6/2017 תקשורת ייעוץ חינוכי</w:t>
            </w:r>
          </w:p>
        </w:tc>
      </w:tr>
      <w:tr w:rsidR="00F47940" w:rsidRPr="00565B09" w:rsidTr="00565B09">
        <w:tc>
          <w:tcPr>
            <w:tcW w:w="707" w:type="dxa"/>
            <w:shd w:val="clear" w:color="auto" w:fill="FFFF00"/>
          </w:tcPr>
          <w:p w:rsidR="00F47940" w:rsidRPr="00565B09" w:rsidRDefault="00F47940" w:rsidP="00C04369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4536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יום שני </w:t>
            </w:r>
            <w:r w:rsidRPr="007112C2">
              <w:rPr>
                <w:b/>
                <w:bCs/>
                <w:sz w:val="24"/>
                <w:szCs w:val="24"/>
                <w:rtl/>
              </w:rPr>
              <w:t>–</w:t>
            </w:r>
            <w:r w:rsidRPr="007112C2">
              <w:rPr>
                <w:rFonts w:hint="cs"/>
                <w:b/>
                <w:bCs/>
                <w:sz w:val="24"/>
                <w:szCs w:val="24"/>
                <w:rtl/>
              </w:rPr>
              <w:t xml:space="preserve"> שנה א </w:t>
            </w:r>
          </w:p>
        </w:tc>
        <w:tc>
          <w:tcPr>
            <w:tcW w:w="4679" w:type="dxa"/>
            <w:gridSpan w:val="2"/>
            <w:shd w:val="clear" w:color="auto" w:fill="FFFF00"/>
          </w:tcPr>
          <w:p w:rsidR="00F47940" w:rsidRPr="00565B09" w:rsidRDefault="00027237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יום שלישי </w:t>
            </w:r>
          </w:p>
        </w:tc>
        <w:tc>
          <w:tcPr>
            <w:tcW w:w="5529" w:type="dxa"/>
            <w:gridSpan w:val="2"/>
            <w:shd w:val="clear" w:color="auto" w:fill="FFFF00"/>
          </w:tcPr>
          <w:p w:rsidR="00F47940" w:rsidRPr="00565B09" w:rsidRDefault="00F47940" w:rsidP="007112C2">
            <w:pPr>
              <w:rPr>
                <w:b/>
                <w:bCs/>
                <w:sz w:val="16"/>
                <w:szCs w:val="16"/>
                <w:rtl/>
              </w:rPr>
            </w:pPr>
            <w:r w:rsidRPr="007112C2">
              <w:rPr>
                <w:rFonts w:hint="cs"/>
                <w:b/>
                <w:bCs/>
                <w:rtl/>
              </w:rPr>
              <w:t xml:space="preserve">יום רביעי </w:t>
            </w:r>
            <w:r w:rsidRPr="007112C2">
              <w:rPr>
                <w:b/>
                <w:bCs/>
                <w:rtl/>
              </w:rPr>
              <w:t>–</w:t>
            </w:r>
            <w:r w:rsidRPr="007112C2">
              <w:rPr>
                <w:rFonts w:hint="cs"/>
                <w:b/>
                <w:bCs/>
                <w:rtl/>
              </w:rPr>
              <w:t xml:space="preserve"> שנה א </w:t>
            </w:r>
          </w:p>
        </w:tc>
      </w:tr>
      <w:tr w:rsidR="0079247A" w:rsidRPr="00565B09" w:rsidTr="0079247A">
        <w:trPr>
          <w:trHeight w:val="375"/>
        </w:trPr>
        <w:tc>
          <w:tcPr>
            <w:tcW w:w="707" w:type="dxa"/>
            <w:vMerge w:val="restart"/>
            <w:shd w:val="clear" w:color="auto" w:fill="FFFFFF" w:themeFill="background1"/>
          </w:tcPr>
          <w:p w:rsidR="0079247A" w:rsidRPr="00565B09" w:rsidRDefault="0079247A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10-08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247A" w:rsidRPr="0079247A" w:rsidRDefault="0079247A" w:rsidP="00565B09">
            <w:pPr>
              <w:rPr>
                <w:strike/>
                <w:color w:val="FF0000"/>
                <w:sz w:val="16"/>
                <w:szCs w:val="16"/>
                <w:u w:val="single"/>
                <w:rtl/>
              </w:rPr>
            </w:pPr>
            <w:r w:rsidRPr="0079247A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 xml:space="preserve">63-001-02 מבוא לתקשורת המונים </w:t>
            </w:r>
            <w:r w:rsidRPr="0079247A">
              <w:rPr>
                <w:strike/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79247A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10:00-09:00</w:t>
            </w:r>
          </w:p>
          <w:p w:rsidR="0079247A" w:rsidRPr="00565B09" w:rsidRDefault="0079247A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9" w:type="dxa"/>
            <w:vMerge w:val="restart"/>
            <w:shd w:val="clear" w:color="auto" w:fill="FFFFFF" w:themeFill="background1"/>
          </w:tcPr>
          <w:p w:rsidR="0079247A" w:rsidRPr="00565B09" w:rsidRDefault="0079247A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9247A" w:rsidRPr="00565B09" w:rsidRDefault="0079247A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79247A" w:rsidRPr="00565B09" w:rsidRDefault="0079247A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  <w:p w:rsidR="0079247A" w:rsidRPr="00565B09" w:rsidRDefault="0079247A" w:rsidP="0020494F">
            <w:pPr>
              <w:shd w:val="clear" w:color="auto" w:fill="E5B8B7" w:themeFill="accent2" w:themeFillTint="66"/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79247A" w:rsidRPr="00565B09" w:rsidRDefault="0079247A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79247A" w:rsidRPr="00565B09" w:rsidTr="00916713">
        <w:trPr>
          <w:trHeight w:val="375"/>
        </w:trPr>
        <w:tc>
          <w:tcPr>
            <w:tcW w:w="707" w:type="dxa"/>
            <w:vMerge/>
            <w:shd w:val="clear" w:color="auto" w:fill="FFFFFF" w:themeFill="background1"/>
          </w:tcPr>
          <w:p w:rsidR="0079247A" w:rsidRPr="00565B09" w:rsidRDefault="0079247A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9247A" w:rsidRPr="00FD6695" w:rsidRDefault="0079247A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79247A">
              <w:rPr>
                <w:rFonts w:hint="cs"/>
                <w:color w:val="0070C0"/>
                <w:sz w:val="16"/>
                <w:szCs w:val="16"/>
                <w:highlight w:val="yellow"/>
                <w:u w:val="single"/>
                <w:rtl/>
              </w:rPr>
              <w:t>77-105-01 נושאים נבחרים בפילוסופיה של החינוך 10-08</w:t>
            </w:r>
          </w:p>
        </w:tc>
        <w:tc>
          <w:tcPr>
            <w:tcW w:w="2268" w:type="dxa"/>
            <w:shd w:val="clear" w:color="auto" w:fill="FFFFFF" w:themeFill="background1"/>
          </w:tcPr>
          <w:p w:rsidR="0079247A" w:rsidRPr="00FD6695" w:rsidRDefault="0079247A" w:rsidP="00565B09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269" w:type="dxa"/>
            <w:vMerge/>
            <w:shd w:val="clear" w:color="auto" w:fill="FFFFFF" w:themeFill="background1"/>
          </w:tcPr>
          <w:p w:rsidR="0079247A" w:rsidRPr="00565B09" w:rsidRDefault="0079247A" w:rsidP="00F16F8C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9247A" w:rsidRPr="00565B09" w:rsidRDefault="0079247A" w:rsidP="006D67E0">
            <w:pPr>
              <w:rPr>
                <w:sz w:val="16"/>
                <w:szCs w:val="16"/>
                <w:rtl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9247A" w:rsidRPr="00565B09" w:rsidRDefault="0079247A" w:rsidP="0020494F">
            <w:pPr>
              <w:shd w:val="clear" w:color="auto" w:fill="E5B8B7" w:themeFill="accent2" w:themeFillTint="66"/>
              <w:rPr>
                <w:color w:val="76923C" w:themeColor="accent3" w:themeShade="BF"/>
                <w:sz w:val="16"/>
                <w:szCs w:val="16"/>
                <w:rtl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79247A" w:rsidRPr="00565B09" w:rsidRDefault="0079247A" w:rsidP="00294D33">
            <w:pPr>
              <w:rPr>
                <w:b/>
                <w:bCs/>
                <w:color w:val="76923C" w:themeColor="accent3" w:themeShade="BF"/>
                <w:sz w:val="16"/>
                <w:szCs w:val="16"/>
                <w:rtl/>
              </w:rPr>
            </w:pPr>
          </w:p>
        </w:tc>
      </w:tr>
      <w:tr w:rsidR="002F0578" w:rsidRPr="00565B09" w:rsidTr="00743598">
        <w:trPr>
          <w:trHeight w:val="1171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79247A" w:rsidRDefault="002F0578" w:rsidP="005D6B81">
            <w:pPr>
              <w:rPr>
                <w:strike/>
                <w:color w:val="FF0000"/>
                <w:sz w:val="16"/>
                <w:szCs w:val="16"/>
                <w:u w:val="single"/>
                <w:rtl/>
              </w:rPr>
            </w:pPr>
            <w:r w:rsidRPr="0079247A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 xml:space="preserve">63-005-01, אוריינות אקדמית, ד"ר  </w:t>
            </w:r>
            <w:proofErr w:type="spellStart"/>
            <w:r w:rsidRPr="0079247A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79247A">
              <w:rPr>
                <w:rFonts w:hint="cs"/>
                <w:strike/>
                <w:color w:val="FF0000"/>
                <w:sz w:val="16"/>
                <w:szCs w:val="16"/>
                <w:u w:val="single"/>
                <w:rtl/>
              </w:rPr>
              <w:t>, חובה , שנה א</w:t>
            </w:r>
          </w:p>
          <w:p w:rsidR="0079247A" w:rsidRDefault="0079247A" w:rsidP="005D6B81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79247A" w:rsidRPr="0079247A" w:rsidRDefault="0079247A" w:rsidP="005D6B81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79247A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u w:val="single"/>
                <w:rtl/>
              </w:rPr>
              <w:t>77-006-01 יסודות בסוציולוגיה חינוכית 12-10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8E2E59">
            <w:pPr>
              <w:rPr>
                <w:color w:val="FF000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63-005-02,אוריינות אקדמית, ד"ר עליזה </w:t>
            </w:r>
            <w:proofErr w:type="spellStart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לזרסון</w:t>
            </w:r>
            <w:proofErr w:type="spellEnd"/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, חובה, שנה א</w:t>
            </w:r>
          </w:p>
          <w:p w:rsidR="002F0578" w:rsidRDefault="002F0578" w:rsidP="00CD4149">
            <w:pPr>
              <w:rPr>
                <w:sz w:val="16"/>
                <w:szCs w:val="16"/>
                <w:rtl/>
              </w:rPr>
            </w:pPr>
          </w:p>
          <w:p w:rsidR="0079247A" w:rsidRPr="0079247A" w:rsidRDefault="0079247A" w:rsidP="00CD4149">
            <w:pPr>
              <w:rPr>
                <w:b/>
                <w:bCs/>
                <w:strike/>
                <w:sz w:val="16"/>
                <w:szCs w:val="16"/>
                <w:rtl/>
              </w:rPr>
            </w:pPr>
            <w:r w:rsidRPr="0079247A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rtl/>
              </w:rPr>
              <w:t>77-003 מבוא לתורת החינוך וההוראה 12-10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i/>
                <w:iCs/>
                <w:color w:val="E36C0A" w:themeColor="accent6" w:themeShade="BF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35E65">
            <w:pPr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F216C">
            <w:pPr>
              <w:shd w:val="clear" w:color="auto" w:fill="FFFFFF" w:themeFill="background1"/>
              <w:rPr>
                <w:b/>
                <w:bCs/>
                <w:color w:val="00B05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D35706">
        <w:trPr>
          <w:trHeight w:val="137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14-12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</w:p>
          <w:p w:rsidR="0079247A" w:rsidRDefault="002623C8" w:rsidP="002623C8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rtl/>
              </w:rPr>
              <w:t>63-007-01 תקשורת חדשה, טכנולוגיה וחברה, חובה ד"ר שרון חליבה עמיר- שנה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א </w:t>
            </w:r>
          </w:p>
          <w:p w:rsidR="0079247A" w:rsidRPr="0079247A" w:rsidRDefault="0079247A" w:rsidP="005D6B81">
            <w:pPr>
              <w:rPr>
                <w:b/>
                <w:bCs/>
                <w:strike/>
                <w:color w:val="0070C0"/>
                <w:sz w:val="16"/>
                <w:szCs w:val="16"/>
                <w:rtl/>
              </w:rPr>
            </w:pPr>
            <w:r w:rsidRPr="0079247A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rtl/>
              </w:rPr>
              <w:t>77-241 זכויות החינוך של הקטין בהיבט משפטי</w:t>
            </w:r>
            <w:r w:rsidRPr="0079247A">
              <w:rPr>
                <w:rFonts w:hint="cs"/>
                <w:b/>
                <w:bCs/>
                <w:strike/>
                <w:color w:val="0070C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</w:p>
          <w:p w:rsidR="002623C8" w:rsidRDefault="002F0578" w:rsidP="002623C8">
            <w:pPr>
              <w:rPr>
                <w:color w:val="0070C0"/>
                <w:sz w:val="16"/>
                <w:szCs w:val="16"/>
                <w:rtl/>
              </w:rPr>
            </w:pPr>
            <w:r w:rsidRPr="00565B09">
              <w:rPr>
                <w:rFonts w:hint="cs"/>
                <w:sz w:val="16"/>
                <w:szCs w:val="16"/>
                <w:rtl/>
              </w:rPr>
              <w:t xml:space="preserve"> </w:t>
            </w:r>
            <w:r w:rsidR="002623C8" w:rsidRPr="00565B09">
              <w:rPr>
                <w:rFonts w:hint="cs"/>
                <w:color w:val="FF0000"/>
                <w:sz w:val="16"/>
                <w:szCs w:val="16"/>
                <w:rtl/>
              </w:rPr>
              <w:t xml:space="preserve">63-008-01 תקשורת ופסיכולוגיה, חובה , שנה א, ד"ר </w:t>
            </w:r>
            <w:proofErr w:type="spellStart"/>
            <w:r w:rsidR="002623C8">
              <w:rPr>
                <w:rFonts w:hint="cs"/>
                <w:color w:val="FF0000"/>
                <w:sz w:val="16"/>
                <w:szCs w:val="16"/>
                <w:rtl/>
              </w:rPr>
              <w:t>ד"ר</w:t>
            </w:r>
            <w:proofErr w:type="spellEnd"/>
            <w:r w:rsidR="002623C8">
              <w:rPr>
                <w:rFonts w:hint="cs"/>
                <w:color w:val="FF0000"/>
                <w:sz w:val="16"/>
                <w:szCs w:val="16"/>
                <w:rtl/>
              </w:rPr>
              <w:t xml:space="preserve"> אפי גרוסמן</w:t>
            </w:r>
          </w:p>
          <w:p w:rsidR="002F0578" w:rsidRPr="00565B09" w:rsidRDefault="002F0578" w:rsidP="002623C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3A2425">
            <w:pPr>
              <w:rPr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307E8">
            <w:pPr>
              <w:rPr>
                <w:color w:val="FF000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72698B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</w:tc>
      </w:tr>
      <w:tr w:rsidR="002F0578" w:rsidRPr="00565B09" w:rsidTr="00121C40">
        <w:trPr>
          <w:trHeight w:val="1588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16-14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Default="002F0578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63-001-01 מבוא לתקשורת המונים, שנה א, חובה- שנתי , מר </w:t>
            </w:r>
            <w:proofErr w:type="spellStart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>גילעד</w:t>
            </w:r>
            <w:proofErr w:type="spellEnd"/>
            <w:r w:rsidRPr="00FD6695"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גרינוולד</w:t>
            </w:r>
          </w:p>
          <w:p w:rsidR="0079247A" w:rsidRDefault="0079247A" w:rsidP="00565B09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  <w:p w:rsidR="0079247A" w:rsidRPr="0079247A" w:rsidRDefault="0079247A" w:rsidP="00565B09">
            <w:pPr>
              <w:rPr>
                <w:b/>
                <w:bCs/>
                <w:strike/>
                <w:color w:val="FF0000"/>
                <w:sz w:val="16"/>
                <w:szCs w:val="16"/>
                <w:u w:val="single"/>
                <w:rtl/>
              </w:rPr>
            </w:pPr>
            <w:r w:rsidRPr="0079247A">
              <w:rPr>
                <w:rFonts w:hint="cs"/>
                <w:b/>
                <w:bCs/>
                <w:strike/>
                <w:color w:val="0070C0"/>
                <w:sz w:val="16"/>
                <w:szCs w:val="16"/>
                <w:highlight w:val="yellow"/>
                <w:u w:val="single"/>
                <w:rtl/>
              </w:rPr>
              <w:t>77-329 פסיכולוגיה חברתית  16-14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6D67E0">
            <w:pPr>
              <w:rPr>
                <w:color w:val="0070C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0A23AC">
            <w:pPr>
              <w:rPr>
                <w:color w:val="00B050"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ED6CBB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 xml:space="preserve"> </w:t>
            </w:r>
          </w:p>
          <w:p w:rsidR="002F0578" w:rsidRPr="00565B09" w:rsidRDefault="002F0578" w:rsidP="00027237">
            <w:pPr>
              <w:rPr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63-006-01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8D1FB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16-14</w:t>
            </w:r>
          </w:p>
          <w:p w:rsidR="002F0578" w:rsidRPr="00565B09" w:rsidRDefault="002F0578" w:rsidP="00027237">
            <w:pPr>
              <w:rPr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63-004-01,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16-14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5D3E97">
            <w:pPr>
              <w:rPr>
                <w:color w:val="00B0F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</w:p>
          <w:p w:rsidR="002F0578" w:rsidRPr="00565B09" w:rsidRDefault="002F0578" w:rsidP="003A2425">
            <w:pPr>
              <w:rPr>
                <w:b/>
                <w:bCs/>
                <w:sz w:val="16"/>
                <w:szCs w:val="16"/>
                <w:rtl/>
              </w:rPr>
            </w:pP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63-002-01 תולדות תקשורת </w:t>
            </w:r>
            <w:r w:rsidRPr="00565B09">
              <w:rPr>
                <w:b/>
                <w:bCs/>
                <w:color w:val="FF0000"/>
                <w:sz w:val="16"/>
                <w:szCs w:val="16"/>
                <w:rtl/>
              </w:rPr>
              <w:t>–</w:t>
            </w:r>
            <w:r w:rsidRPr="00565B09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ד"ר יונתן אילן</w:t>
            </w:r>
            <w:r w:rsidRPr="00565B09">
              <w:rPr>
                <w:rFonts w:hint="cs"/>
                <w:b/>
                <w:bCs/>
                <w:sz w:val="16"/>
                <w:szCs w:val="16"/>
                <w:rtl/>
              </w:rPr>
              <w:t xml:space="preserve">, חובה שנה א </w:t>
            </w:r>
          </w:p>
        </w:tc>
      </w:tr>
      <w:tr w:rsidR="002F0578" w:rsidRPr="00565B09" w:rsidTr="00833363">
        <w:trPr>
          <w:trHeight w:val="1186"/>
        </w:trPr>
        <w:tc>
          <w:tcPr>
            <w:tcW w:w="707" w:type="dxa"/>
            <w:shd w:val="clear" w:color="auto" w:fill="FFFFFF" w:themeFill="background1"/>
          </w:tcPr>
          <w:p w:rsidR="002F0578" w:rsidRPr="00565B09" w:rsidRDefault="002F0578" w:rsidP="00C04369">
            <w:pPr>
              <w:rPr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18-16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2F0578" w:rsidRDefault="002F0578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63-001-03 מבוא לתקשורת המונים </w:t>
            </w:r>
            <w:r w:rsidRPr="00FD6695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FD6695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 תרגול חן סבג בן פורת + שנה א, חובה 17:00-16:00</w:t>
            </w:r>
          </w:p>
          <w:p w:rsidR="0079247A" w:rsidRDefault="0079247A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u w:val="single"/>
                <w:rtl/>
              </w:rPr>
              <w:t xml:space="preserve"> </w:t>
            </w:r>
          </w:p>
          <w:p w:rsidR="0079247A" w:rsidRPr="00565B09" w:rsidRDefault="0079247A" w:rsidP="00B33B1D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  <w:r w:rsidRPr="0079247A">
              <w:rPr>
                <w:rFonts w:hint="cs"/>
                <w:b/>
                <w:bCs/>
                <w:color w:val="0070C0"/>
                <w:sz w:val="16"/>
                <w:szCs w:val="16"/>
                <w:highlight w:val="yellow"/>
                <w:u w:val="single"/>
                <w:rtl/>
              </w:rPr>
              <w:t>77-304 מבוא לייעוץ חינוכי 18-16</w:t>
            </w:r>
          </w:p>
        </w:tc>
        <w:tc>
          <w:tcPr>
            <w:tcW w:w="2269" w:type="dxa"/>
            <w:shd w:val="clear" w:color="auto" w:fill="FFFFFF" w:themeFill="background1"/>
          </w:tcPr>
          <w:p w:rsidR="002F0578" w:rsidRPr="00565B09" w:rsidRDefault="002F0578" w:rsidP="007F29FC">
            <w:pPr>
              <w:rPr>
                <w:i/>
                <w:iCs/>
                <w:strike/>
                <w:sz w:val="16"/>
                <w:szCs w:val="16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8D1FB3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F0578" w:rsidRPr="00565B09" w:rsidRDefault="002F0578" w:rsidP="004E6B29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</w:p>
          <w:p w:rsidR="002F0578" w:rsidRPr="00565B09" w:rsidRDefault="002F0578" w:rsidP="008D1FB3">
            <w:pPr>
              <w:rPr>
                <w:i/>
                <w:iCs/>
                <w:color w:val="00B050"/>
                <w:sz w:val="16"/>
                <w:szCs w:val="1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 xml:space="preserve">63-004-02, מחקר ומידענות, ד"ר אילן תמיר, שנה א </w:t>
            </w:r>
            <w:r w:rsidRPr="00565B09">
              <w:rPr>
                <w:color w:val="FF0000"/>
                <w:sz w:val="16"/>
                <w:szCs w:val="16"/>
                <w:u w:val="single"/>
                <w:rtl/>
              </w:rPr>
              <w:t>–</w:t>
            </w:r>
            <w:r w:rsidRPr="00565B09">
              <w:rPr>
                <w:rFonts w:hint="cs"/>
                <w:sz w:val="16"/>
                <w:szCs w:val="16"/>
                <w:rtl/>
              </w:rPr>
              <w:t>18-16</w:t>
            </w:r>
          </w:p>
        </w:tc>
        <w:tc>
          <w:tcPr>
            <w:tcW w:w="3119" w:type="dxa"/>
            <w:shd w:val="clear" w:color="auto" w:fill="FFFFFF" w:themeFill="background1"/>
          </w:tcPr>
          <w:p w:rsidR="002F0578" w:rsidRPr="00565B09" w:rsidRDefault="002F0578" w:rsidP="007112C2">
            <w:pPr>
              <w:rPr>
                <w:b/>
                <w:bCs/>
                <w:color w:val="365F91" w:themeColor="accent1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00B0F0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383DB0">
            <w:pPr>
              <w:rPr>
                <w:color w:val="FF0000"/>
                <w:sz w:val="16"/>
                <w:szCs w:val="16"/>
                <w:u w:val="single"/>
                <w:rtl/>
              </w:rPr>
            </w:pPr>
          </w:p>
          <w:p w:rsidR="002F0578" w:rsidRPr="00565B09" w:rsidRDefault="002F0578" w:rsidP="005E6561">
            <w:pPr>
              <w:rPr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</w:pPr>
            <w:r w:rsidRPr="00565B09">
              <w:rPr>
                <w:rFonts w:hint="cs"/>
                <w:color w:val="FF0000"/>
                <w:sz w:val="16"/>
                <w:szCs w:val="16"/>
                <w:u w:val="single"/>
                <w:rtl/>
              </w:rPr>
              <w:t>63-006-02 , סדנא לכתיבה ועריכה בעיתונאות, מר נבון ערן, שנה א</w:t>
            </w:r>
            <w:r w:rsidRPr="00565B09">
              <w:rPr>
                <w:rFonts w:hint="cs"/>
                <w:sz w:val="16"/>
                <w:szCs w:val="16"/>
                <w:u w:val="single"/>
                <w:rtl/>
              </w:rPr>
              <w:t xml:space="preserve"> </w:t>
            </w:r>
          </w:p>
          <w:p w:rsidR="002F0578" w:rsidRPr="00565B09" w:rsidRDefault="002F0578" w:rsidP="00565B09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565B09">
              <w:rPr>
                <w:rFonts w:hint="cs"/>
                <w:b/>
                <w:bCs/>
                <w:sz w:val="16"/>
                <w:szCs w:val="16"/>
                <w:u w:val="single"/>
                <w:shd w:val="clear" w:color="auto" w:fill="E5B8B7" w:themeFill="accent2" w:themeFillTint="66"/>
                <w:rtl/>
              </w:rPr>
              <w:t>18-16</w:t>
            </w:r>
          </w:p>
        </w:tc>
      </w:tr>
      <w:tr w:rsidR="0079247A" w:rsidRPr="00565B09" w:rsidTr="00604CEF">
        <w:trPr>
          <w:trHeight w:val="549"/>
        </w:trPr>
        <w:tc>
          <w:tcPr>
            <w:tcW w:w="707" w:type="dxa"/>
            <w:shd w:val="clear" w:color="auto" w:fill="FFFFFF" w:themeFill="background1"/>
          </w:tcPr>
          <w:p w:rsidR="0079247A" w:rsidRPr="00565B09" w:rsidRDefault="0079247A" w:rsidP="00C04369">
            <w:pPr>
              <w:rPr>
                <w:color w:val="E36C0A" w:themeColor="accent6" w:themeShade="BF"/>
                <w:sz w:val="16"/>
                <w:szCs w:val="16"/>
                <w:rtl/>
              </w:rPr>
            </w:pPr>
            <w:r w:rsidRPr="00565B09">
              <w:rPr>
                <w:rFonts w:hint="cs"/>
                <w:color w:val="E36C0A" w:themeColor="accent6" w:themeShade="BF"/>
                <w:sz w:val="16"/>
                <w:szCs w:val="16"/>
                <w:rtl/>
              </w:rPr>
              <w:t>20-18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9247A" w:rsidRPr="0079247A" w:rsidRDefault="0079247A" w:rsidP="00B24C17">
            <w:pPr>
              <w:rPr>
                <w:b/>
                <w:bCs/>
                <w:i/>
                <w:iCs/>
                <w:color w:val="00B0F0"/>
                <w:sz w:val="16"/>
                <w:szCs w:val="16"/>
                <w:rtl/>
              </w:rPr>
            </w:pPr>
            <w:r w:rsidRPr="0079247A">
              <w:rPr>
                <w:rFonts w:hint="cs"/>
                <w:b/>
                <w:bCs/>
                <w:i/>
                <w:iCs/>
                <w:color w:val="0070C0"/>
                <w:sz w:val="16"/>
                <w:szCs w:val="16"/>
                <w:highlight w:val="yellow"/>
                <w:rtl/>
              </w:rPr>
              <w:t>77-310 פסיכולוגיה של התפתחות האישיות והלמידה 20-18</w:t>
            </w:r>
          </w:p>
        </w:tc>
        <w:tc>
          <w:tcPr>
            <w:tcW w:w="2269" w:type="dxa"/>
            <w:shd w:val="clear" w:color="auto" w:fill="FFFFFF" w:themeFill="background1"/>
          </w:tcPr>
          <w:p w:rsidR="0079247A" w:rsidRPr="00565B09" w:rsidRDefault="0079247A" w:rsidP="00C323FB">
            <w:pPr>
              <w:rPr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247A" w:rsidRPr="00565B09" w:rsidRDefault="0079247A" w:rsidP="00C323FB">
            <w:pPr>
              <w:rPr>
                <w:b/>
                <w:bCs/>
                <w:color w:val="FF0000"/>
                <w:sz w:val="16"/>
                <w:szCs w:val="16"/>
                <w:u w:val="single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9247A" w:rsidRPr="00565B09" w:rsidRDefault="0079247A" w:rsidP="000B56A9">
            <w:pPr>
              <w:rPr>
                <w:b/>
                <w:bCs/>
                <w:i/>
                <w:iCs/>
                <w:color w:val="00B0F0"/>
                <w:sz w:val="16"/>
                <w:szCs w:val="16"/>
                <w:u w:val="single"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9247A" w:rsidRPr="00565B09" w:rsidRDefault="0079247A" w:rsidP="0071644C">
            <w:pPr>
              <w:rPr>
                <w:b/>
                <w:bCs/>
                <w:i/>
                <w:iCs/>
                <w:color w:val="92D050"/>
                <w:sz w:val="16"/>
                <w:szCs w:val="16"/>
                <w:rtl/>
              </w:rPr>
            </w:pPr>
          </w:p>
        </w:tc>
      </w:tr>
    </w:tbl>
    <w:p w:rsidR="001A4740" w:rsidRPr="00565B09" w:rsidRDefault="00AD64A7" w:rsidP="00AD64A7">
      <w:pPr>
        <w:rPr>
          <w:b/>
          <w:bCs/>
          <w:sz w:val="16"/>
          <w:szCs w:val="16"/>
          <w:u w:val="single"/>
          <w:rtl/>
        </w:rPr>
      </w:pPr>
      <w:r w:rsidRPr="00565B09">
        <w:rPr>
          <w:rFonts w:hint="cs"/>
          <w:b/>
          <w:bCs/>
          <w:sz w:val="16"/>
          <w:szCs w:val="16"/>
          <w:u w:val="single"/>
          <w:rtl/>
        </w:rPr>
        <w:t>קור</w:t>
      </w:r>
      <w:r w:rsidR="00795F18" w:rsidRPr="00565B09">
        <w:rPr>
          <w:rFonts w:hint="cs"/>
          <w:b/>
          <w:bCs/>
          <w:sz w:val="16"/>
          <w:szCs w:val="16"/>
          <w:u w:val="single"/>
          <w:rtl/>
        </w:rPr>
        <w:t>סים מתוקשבים:</w:t>
      </w:r>
    </w:p>
    <w:p w:rsidR="00A54A6A" w:rsidRDefault="007D4E9C" w:rsidP="00042BA6">
      <w:pPr>
        <w:rPr>
          <w:b/>
          <w:bCs/>
          <w:color w:val="FF0000"/>
          <w:sz w:val="16"/>
          <w:szCs w:val="16"/>
          <w:rtl/>
        </w:rPr>
      </w:pPr>
      <w:r w:rsidRPr="00565B09">
        <w:rPr>
          <w:rFonts w:hint="cs"/>
          <w:b/>
          <w:bCs/>
          <w:i/>
          <w:iCs/>
          <w:color w:val="FF0000"/>
          <w:sz w:val="16"/>
          <w:szCs w:val="16"/>
          <w:u w:val="single"/>
          <w:rtl/>
        </w:rPr>
        <w:t xml:space="preserve">63-003-01, התקשורת בישראל, מתוקשב  ד"ר כלילה מגן, שנה </w:t>
      </w:r>
      <w:r w:rsidRPr="00565B09">
        <w:rPr>
          <w:rFonts w:hint="cs"/>
          <w:b/>
          <w:bCs/>
          <w:i/>
          <w:iCs/>
          <w:color w:val="FF0000"/>
          <w:sz w:val="16"/>
          <w:szCs w:val="16"/>
          <w:rtl/>
        </w:rPr>
        <w:t xml:space="preserve">א, חובה  </w:t>
      </w:r>
      <w:r w:rsidR="008977E1" w:rsidRPr="00565B09">
        <w:rPr>
          <w:rFonts w:hint="cs"/>
          <w:b/>
          <w:bCs/>
          <w:color w:val="FF0000"/>
          <w:sz w:val="16"/>
          <w:szCs w:val="16"/>
          <w:rtl/>
        </w:rPr>
        <w:t>סמסטר ב</w:t>
      </w:r>
    </w:p>
    <w:p w:rsidR="0079247A" w:rsidRPr="0079247A" w:rsidRDefault="0079247A" w:rsidP="00042BA6">
      <w:pPr>
        <w:rPr>
          <w:b/>
          <w:bCs/>
          <w:color w:val="0070C0"/>
          <w:sz w:val="16"/>
          <w:szCs w:val="16"/>
          <w:highlight w:val="yellow"/>
          <w:rtl/>
        </w:rPr>
      </w:pPr>
      <w:r w:rsidRPr="0079247A">
        <w:rPr>
          <w:rFonts w:hint="cs"/>
          <w:b/>
          <w:bCs/>
          <w:color w:val="0070C0"/>
          <w:sz w:val="16"/>
          <w:szCs w:val="16"/>
          <w:highlight w:val="yellow"/>
          <w:rtl/>
        </w:rPr>
        <w:t>יום ה</w:t>
      </w:r>
    </w:p>
    <w:p w:rsidR="0079247A" w:rsidRPr="0079247A" w:rsidRDefault="0079247A" w:rsidP="00042BA6">
      <w:pPr>
        <w:rPr>
          <w:b/>
          <w:bCs/>
          <w:color w:val="0070C0"/>
          <w:sz w:val="16"/>
          <w:szCs w:val="16"/>
          <w:highlight w:val="yellow"/>
          <w:rtl/>
        </w:rPr>
      </w:pPr>
      <w:r w:rsidRPr="0079247A">
        <w:rPr>
          <w:rFonts w:hint="cs"/>
          <w:b/>
          <w:bCs/>
          <w:color w:val="0070C0"/>
          <w:sz w:val="16"/>
          <w:szCs w:val="16"/>
          <w:highlight w:val="yellow"/>
          <w:rtl/>
        </w:rPr>
        <w:t xml:space="preserve">77-030+77-031 מבוא למחקר כמותי א + ב </w:t>
      </w:r>
    </w:p>
    <w:p w:rsidR="0079247A" w:rsidRPr="0079247A" w:rsidRDefault="0079247A" w:rsidP="00042BA6">
      <w:pPr>
        <w:rPr>
          <w:b/>
          <w:bCs/>
          <w:color w:val="0070C0"/>
          <w:sz w:val="16"/>
          <w:szCs w:val="16"/>
          <w:rtl/>
        </w:rPr>
      </w:pPr>
      <w:r w:rsidRPr="0079247A">
        <w:rPr>
          <w:rFonts w:hint="cs"/>
          <w:b/>
          <w:bCs/>
          <w:color w:val="0070C0"/>
          <w:sz w:val="16"/>
          <w:szCs w:val="16"/>
          <w:highlight w:val="yellow"/>
          <w:rtl/>
        </w:rPr>
        <w:t xml:space="preserve">77-052 שיטות מחקר </w:t>
      </w:r>
      <w:r w:rsidRPr="0079247A">
        <w:rPr>
          <w:b/>
          <w:bCs/>
          <w:color w:val="0070C0"/>
          <w:sz w:val="16"/>
          <w:szCs w:val="16"/>
          <w:highlight w:val="yellow"/>
          <w:rtl/>
        </w:rPr>
        <w:t>–</w:t>
      </w:r>
      <w:r w:rsidRPr="0079247A">
        <w:rPr>
          <w:rFonts w:hint="cs"/>
          <w:b/>
          <w:bCs/>
          <w:color w:val="0070C0"/>
          <w:sz w:val="16"/>
          <w:szCs w:val="16"/>
          <w:highlight w:val="yellow"/>
          <w:rtl/>
        </w:rPr>
        <w:t xml:space="preserve"> מתוקשב</w:t>
      </w:r>
    </w:p>
    <w:p w:rsidR="00F81182" w:rsidRDefault="00F81182" w:rsidP="00F81182">
      <w:pPr>
        <w:rPr>
          <w:rFonts w:hint="cs"/>
          <w:b/>
          <w:bCs/>
          <w:color w:val="FF0000"/>
          <w:sz w:val="20"/>
          <w:szCs w:val="20"/>
          <w:rtl/>
        </w:rPr>
      </w:pPr>
    </w:p>
    <w:p w:rsidR="00F81182" w:rsidRPr="00F81182" w:rsidRDefault="00F81182" w:rsidP="00F81182">
      <w:pPr>
        <w:rPr>
          <w:b/>
          <w:bCs/>
          <w:color w:val="1F497D" w:themeColor="text2"/>
          <w:sz w:val="20"/>
          <w:szCs w:val="20"/>
          <w:rtl/>
        </w:rPr>
      </w:pPr>
      <w:r w:rsidRPr="00F81182">
        <w:rPr>
          <w:rFonts w:hint="cs"/>
          <w:b/>
          <w:bCs/>
          <w:color w:val="FF0000"/>
          <w:sz w:val="20"/>
          <w:szCs w:val="20"/>
          <w:rtl/>
        </w:rPr>
        <w:t>קוד 63 , קורסי חובה בתקשורת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,  </w:t>
      </w:r>
      <w:r w:rsidRPr="00F81182">
        <w:rPr>
          <w:rFonts w:hint="cs"/>
          <w:b/>
          <w:bCs/>
          <w:color w:val="1F497D" w:themeColor="text2"/>
          <w:sz w:val="20"/>
          <w:szCs w:val="20"/>
          <w:highlight w:val="yellow"/>
          <w:rtl/>
        </w:rPr>
        <w:t>קוד 77 קורסי חובה בייעוץ חינוכי</w:t>
      </w:r>
    </w:p>
    <w:sectPr w:rsidR="00F81182" w:rsidRPr="00F81182" w:rsidSect="007C225B">
      <w:pgSz w:w="16838" w:h="11906" w:orient="landscape"/>
      <w:pgMar w:top="1797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C"/>
    <w:rsid w:val="00003B10"/>
    <w:rsid w:val="00017AAF"/>
    <w:rsid w:val="00027237"/>
    <w:rsid w:val="00035691"/>
    <w:rsid w:val="00042BA6"/>
    <w:rsid w:val="000458D7"/>
    <w:rsid w:val="000949FB"/>
    <w:rsid w:val="000A1631"/>
    <w:rsid w:val="000A23AC"/>
    <w:rsid w:val="000B1A34"/>
    <w:rsid w:val="000B56A9"/>
    <w:rsid w:val="000C34DD"/>
    <w:rsid w:val="000D38CD"/>
    <w:rsid w:val="00105989"/>
    <w:rsid w:val="0010698A"/>
    <w:rsid w:val="00114976"/>
    <w:rsid w:val="00123E68"/>
    <w:rsid w:val="00134E86"/>
    <w:rsid w:val="001435BB"/>
    <w:rsid w:val="00150052"/>
    <w:rsid w:val="0015082C"/>
    <w:rsid w:val="001553F6"/>
    <w:rsid w:val="0015765C"/>
    <w:rsid w:val="0016129C"/>
    <w:rsid w:val="00164E26"/>
    <w:rsid w:val="00192AF6"/>
    <w:rsid w:val="001A4740"/>
    <w:rsid w:val="001F088F"/>
    <w:rsid w:val="00201915"/>
    <w:rsid w:val="0020494F"/>
    <w:rsid w:val="00212148"/>
    <w:rsid w:val="002267D5"/>
    <w:rsid w:val="00250A6F"/>
    <w:rsid w:val="002623C8"/>
    <w:rsid w:val="00284AE7"/>
    <w:rsid w:val="00290DB1"/>
    <w:rsid w:val="002A314D"/>
    <w:rsid w:val="002A7680"/>
    <w:rsid w:val="002F02CD"/>
    <w:rsid w:val="002F0578"/>
    <w:rsid w:val="002F7724"/>
    <w:rsid w:val="00307E58"/>
    <w:rsid w:val="003278FF"/>
    <w:rsid w:val="00332EF5"/>
    <w:rsid w:val="00347C1B"/>
    <w:rsid w:val="00362AEE"/>
    <w:rsid w:val="00381071"/>
    <w:rsid w:val="00383DB0"/>
    <w:rsid w:val="003906F1"/>
    <w:rsid w:val="00391B31"/>
    <w:rsid w:val="00393BCF"/>
    <w:rsid w:val="003A2425"/>
    <w:rsid w:val="003B65D5"/>
    <w:rsid w:val="003C3721"/>
    <w:rsid w:val="003D0C2C"/>
    <w:rsid w:val="003D1A78"/>
    <w:rsid w:val="003D4C35"/>
    <w:rsid w:val="003E1906"/>
    <w:rsid w:val="003F6475"/>
    <w:rsid w:val="00414204"/>
    <w:rsid w:val="00421647"/>
    <w:rsid w:val="00453FCF"/>
    <w:rsid w:val="00472F21"/>
    <w:rsid w:val="00492A88"/>
    <w:rsid w:val="004B1747"/>
    <w:rsid w:val="004B1EF9"/>
    <w:rsid w:val="004B285D"/>
    <w:rsid w:val="004B31EF"/>
    <w:rsid w:val="004B7EA8"/>
    <w:rsid w:val="004D50F1"/>
    <w:rsid w:val="004D774C"/>
    <w:rsid w:val="004E14D4"/>
    <w:rsid w:val="004E3731"/>
    <w:rsid w:val="004E6B29"/>
    <w:rsid w:val="004F1F8B"/>
    <w:rsid w:val="004F4A50"/>
    <w:rsid w:val="00503683"/>
    <w:rsid w:val="0052180C"/>
    <w:rsid w:val="00565B09"/>
    <w:rsid w:val="00573C14"/>
    <w:rsid w:val="005933E7"/>
    <w:rsid w:val="00597C2D"/>
    <w:rsid w:val="005A3646"/>
    <w:rsid w:val="005B794B"/>
    <w:rsid w:val="005C4524"/>
    <w:rsid w:val="005D3E97"/>
    <w:rsid w:val="005D67E3"/>
    <w:rsid w:val="005D6B81"/>
    <w:rsid w:val="005E2922"/>
    <w:rsid w:val="005E6561"/>
    <w:rsid w:val="005F19A8"/>
    <w:rsid w:val="005F216C"/>
    <w:rsid w:val="005F5E17"/>
    <w:rsid w:val="00603B6F"/>
    <w:rsid w:val="006173BD"/>
    <w:rsid w:val="006250F1"/>
    <w:rsid w:val="0064105F"/>
    <w:rsid w:val="0064614C"/>
    <w:rsid w:val="0066784A"/>
    <w:rsid w:val="00686099"/>
    <w:rsid w:val="006B67FC"/>
    <w:rsid w:val="006B7762"/>
    <w:rsid w:val="006C295F"/>
    <w:rsid w:val="006D2510"/>
    <w:rsid w:val="006D67E0"/>
    <w:rsid w:val="006E6392"/>
    <w:rsid w:val="007036FC"/>
    <w:rsid w:val="007112C2"/>
    <w:rsid w:val="0071644C"/>
    <w:rsid w:val="0072698B"/>
    <w:rsid w:val="00754B53"/>
    <w:rsid w:val="007716F8"/>
    <w:rsid w:val="007862BC"/>
    <w:rsid w:val="00787DE2"/>
    <w:rsid w:val="0079247A"/>
    <w:rsid w:val="00795F18"/>
    <w:rsid w:val="007C225B"/>
    <w:rsid w:val="007C2F59"/>
    <w:rsid w:val="007D4E9C"/>
    <w:rsid w:val="007E1B75"/>
    <w:rsid w:val="007E78FB"/>
    <w:rsid w:val="007F29FC"/>
    <w:rsid w:val="007F6DE2"/>
    <w:rsid w:val="00811DD0"/>
    <w:rsid w:val="00817AA0"/>
    <w:rsid w:val="008307E8"/>
    <w:rsid w:val="00880520"/>
    <w:rsid w:val="00881409"/>
    <w:rsid w:val="00882C61"/>
    <w:rsid w:val="008977E1"/>
    <w:rsid w:val="008A243F"/>
    <w:rsid w:val="008B2569"/>
    <w:rsid w:val="008B4D66"/>
    <w:rsid w:val="008B5DBC"/>
    <w:rsid w:val="008D1FB3"/>
    <w:rsid w:val="008E2E59"/>
    <w:rsid w:val="008F1A14"/>
    <w:rsid w:val="00925E5E"/>
    <w:rsid w:val="00926E65"/>
    <w:rsid w:val="00937DB6"/>
    <w:rsid w:val="00941E14"/>
    <w:rsid w:val="009510FA"/>
    <w:rsid w:val="00961F20"/>
    <w:rsid w:val="009643FB"/>
    <w:rsid w:val="00976A95"/>
    <w:rsid w:val="009D2C8E"/>
    <w:rsid w:val="009E29FE"/>
    <w:rsid w:val="009E35FB"/>
    <w:rsid w:val="009E47B5"/>
    <w:rsid w:val="009E6767"/>
    <w:rsid w:val="00A03199"/>
    <w:rsid w:val="00A10394"/>
    <w:rsid w:val="00A230F6"/>
    <w:rsid w:val="00A54A6A"/>
    <w:rsid w:val="00A66256"/>
    <w:rsid w:val="00A669A6"/>
    <w:rsid w:val="00A72C3A"/>
    <w:rsid w:val="00A91E41"/>
    <w:rsid w:val="00A96272"/>
    <w:rsid w:val="00AA21F3"/>
    <w:rsid w:val="00AA42D1"/>
    <w:rsid w:val="00AB2E8A"/>
    <w:rsid w:val="00AB3CBF"/>
    <w:rsid w:val="00AB4F76"/>
    <w:rsid w:val="00AD5302"/>
    <w:rsid w:val="00AD64A7"/>
    <w:rsid w:val="00AE2092"/>
    <w:rsid w:val="00B01B08"/>
    <w:rsid w:val="00B0563C"/>
    <w:rsid w:val="00B24C17"/>
    <w:rsid w:val="00B3648E"/>
    <w:rsid w:val="00B46A68"/>
    <w:rsid w:val="00B51F73"/>
    <w:rsid w:val="00B61D85"/>
    <w:rsid w:val="00B74347"/>
    <w:rsid w:val="00B9229B"/>
    <w:rsid w:val="00BB02B0"/>
    <w:rsid w:val="00BC1490"/>
    <w:rsid w:val="00BC4902"/>
    <w:rsid w:val="00BE2110"/>
    <w:rsid w:val="00BF2BBC"/>
    <w:rsid w:val="00C04369"/>
    <w:rsid w:val="00C323FB"/>
    <w:rsid w:val="00C4044B"/>
    <w:rsid w:val="00C4496F"/>
    <w:rsid w:val="00C47D2F"/>
    <w:rsid w:val="00C70B92"/>
    <w:rsid w:val="00C70D32"/>
    <w:rsid w:val="00C726CC"/>
    <w:rsid w:val="00C84D67"/>
    <w:rsid w:val="00CA49A7"/>
    <w:rsid w:val="00CA77B1"/>
    <w:rsid w:val="00CC2B77"/>
    <w:rsid w:val="00CD4149"/>
    <w:rsid w:val="00CF60DF"/>
    <w:rsid w:val="00D10060"/>
    <w:rsid w:val="00D24A24"/>
    <w:rsid w:val="00D25A51"/>
    <w:rsid w:val="00D53858"/>
    <w:rsid w:val="00D560C5"/>
    <w:rsid w:val="00D56E14"/>
    <w:rsid w:val="00D67BB0"/>
    <w:rsid w:val="00D73E33"/>
    <w:rsid w:val="00D86949"/>
    <w:rsid w:val="00DA3F4C"/>
    <w:rsid w:val="00DA73F8"/>
    <w:rsid w:val="00DB5887"/>
    <w:rsid w:val="00DC1F3F"/>
    <w:rsid w:val="00DD4E60"/>
    <w:rsid w:val="00DE325F"/>
    <w:rsid w:val="00DE3D57"/>
    <w:rsid w:val="00E334EC"/>
    <w:rsid w:val="00E35E65"/>
    <w:rsid w:val="00E37860"/>
    <w:rsid w:val="00E61E5E"/>
    <w:rsid w:val="00E71325"/>
    <w:rsid w:val="00E81AB2"/>
    <w:rsid w:val="00E94DB3"/>
    <w:rsid w:val="00E96D78"/>
    <w:rsid w:val="00EA65DB"/>
    <w:rsid w:val="00EB6F56"/>
    <w:rsid w:val="00EC4A6B"/>
    <w:rsid w:val="00ED3F6E"/>
    <w:rsid w:val="00ED6CBB"/>
    <w:rsid w:val="00EF3518"/>
    <w:rsid w:val="00EF7DF7"/>
    <w:rsid w:val="00F06EA2"/>
    <w:rsid w:val="00F16F8C"/>
    <w:rsid w:val="00F17CA5"/>
    <w:rsid w:val="00F23120"/>
    <w:rsid w:val="00F47940"/>
    <w:rsid w:val="00F649F4"/>
    <w:rsid w:val="00F75975"/>
    <w:rsid w:val="00F77000"/>
    <w:rsid w:val="00F81182"/>
    <w:rsid w:val="00F95BC4"/>
    <w:rsid w:val="00F9684D"/>
    <w:rsid w:val="00FD086B"/>
    <w:rsid w:val="00FD243F"/>
    <w:rsid w:val="00FD6695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6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7716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</dc:creator>
  <cp:lastModifiedBy>User</cp:lastModifiedBy>
  <cp:revision>6</cp:revision>
  <cp:lastPrinted>2017-06-06T09:48:00Z</cp:lastPrinted>
  <dcterms:created xsi:type="dcterms:W3CDTF">2017-06-06T09:33:00Z</dcterms:created>
  <dcterms:modified xsi:type="dcterms:W3CDTF">2017-06-13T06:50:00Z</dcterms:modified>
</cp:coreProperties>
</file>