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2" w:rsidRPr="005D760E" w:rsidRDefault="00DC7E72" w:rsidP="00F70192">
      <w:pPr>
        <w:jc w:val="center"/>
        <w:rPr>
          <w:b/>
          <w:bCs/>
          <w:sz w:val="22"/>
          <w:szCs w:val="22"/>
          <w:rtl/>
        </w:rPr>
      </w:pPr>
      <w:r w:rsidRPr="005D760E">
        <w:rPr>
          <w:rFonts w:hint="cs"/>
          <w:b/>
          <w:bCs/>
          <w:sz w:val="22"/>
          <w:szCs w:val="22"/>
          <w:rtl/>
        </w:rPr>
        <w:t>מערכת שעות תואר שני תקשורת פוליטית תשע"</w:t>
      </w:r>
      <w:r w:rsidR="001C4D55" w:rsidRPr="005D760E">
        <w:rPr>
          <w:rFonts w:hint="cs"/>
          <w:b/>
          <w:bCs/>
          <w:sz w:val="22"/>
          <w:szCs w:val="22"/>
          <w:rtl/>
        </w:rPr>
        <w:t>ח</w:t>
      </w:r>
      <w:r w:rsidR="008B4B40" w:rsidRPr="005D760E">
        <w:rPr>
          <w:rFonts w:hint="cs"/>
          <w:b/>
          <w:bCs/>
          <w:sz w:val="22"/>
          <w:szCs w:val="22"/>
          <w:rtl/>
        </w:rPr>
        <w:t xml:space="preserve">- </w:t>
      </w:r>
      <w:r w:rsidR="008B4B40" w:rsidRPr="00F70192">
        <w:rPr>
          <w:rFonts w:hint="cs"/>
          <w:b/>
          <w:bCs/>
          <w:color w:val="FF0000"/>
          <w:sz w:val="22"/>
          <w:szCs w:val="22"/>
          <w:rtl/>
        </w:rPr>
        <w:t xml:space="preserve">מסלול </w:t>
      </w:r>
      <w:r w:rsidR="00F70192" w:rsidRPr="00F70192">
        <w:rPr>
          <w:rFonts w:hint="cs"/>
          <w:b/>
          <w:bCs/>
          <w:color w:val="FF0000"/>
          <w:sz w:val="22"/>
          <w:szCs w:val="22"/>
          <w:rtl/>
        </w:rPr>
        <w:t>א</w:t>
      </w:r>
      <w:r w:rsidR="008B4B40" w:rsidRPr="00F70192">
        <w:rPr>
          <w:rFonts w:hint="cs"/>
          <w:b/>
          <w:bCs/>
          <w:color w:val="FF0000"/>
          <w:sz w:val="22"/>
          <w:szCs w:val="22"/>
          <w:rtl/>
        </w:rPr>
        <w:t>' בלבד</w:t>
      </w:r>
      <w:r w:rsidR="00950A1B">
        <w:rPr>
          <w:rFonts w:hint="cs"/>
          <w:b/>
          <w:bCs/>
          <w:sz w:val="22"/>
          <w:szCs w:val="22"/>
          <w:rtl/>
        </w:rPr>
        <w:t xml:space="preserve"> </w:t>
      </w:r>
      <w:r w:rsidR="00347E6B">
        <w:rPr>
          <w:rFonts w:hint="cs"/>
          <w:b/>
          <w:bCs/>
          <w:sz w:val="22"/>
          <w:szCs w:val="22"/>
          <w:rtl/>
        </w:rPr>
        <w:t xml:space="preserve"> - שנה א </w:t>
      </w:r>
      <w:r w:rsidR="00DA700C">
        <w:rPr>
          <w:rFonts w:hint="cs"/>
          <w:b/>
          <w:bCs/>
          <w:sz w:val="22"/>
          <w:szCs w:val="22"/>
          <w:rtl/>
        </w:rPr>
        <w:t>8.3.2017</w:t>
      </w:r>
    </w:p>
    <w:tbl>
      <w:tblPr>
        <w:tblpPr w:leftFromText="180" w:rightFromText="180" w:vertAnchor="page" w:horzAnchor="margin" w:tblpXSpec="center" w:tblpY="2176"/>
        <w:bidiVisual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110"/>
        <w:gridCol w:w="2126"/>
        <w:gridCol w:w="1843"/>
      </w:tblGrid>
      <w:tr w:rsidR="00F70192" w:rsidRPr="009D77E0" w:rsidTr="00F70192">
        <w:trPr>
          <w:trHeight w:val="280"/>
        </w:trPr>
        <w:tc>
          <w:tcPr>
            <w:tcW w:w="1417" w:type="dxa"/>
            <w:vMerge w:val="restart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605F5D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F70192" w:rsidRPr="009D77E0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סמסטר א + ב</w:t>
            </w:r>
          </w:p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קורס בחירה </w:t>
            </w:r>
            <w:r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 ט.נ </w:t>
            </w:r>
          </w:p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0192" w:rsidRPr="00F66B92" w:rsidRDefault="00F70192" w:rsidP="00F7019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rPr>
          <w:trHeight w:val="1307"/>
        </w:trPr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71-026-01</w:t>
            </w:r>
          </w:p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בין בוחרים לנבחרים ד"ר תיקי בלס</w:t>
            </w:r>
          </w:p>
          <w:p w:rsidR="00F70192" w:rsidRPr="005D3007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0192" w:rsidRPr="00F70192" w:rsidRDefault="00F70192" w:rsidP="00F70192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70192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71-300-01</w:t>
            </w:r>
          </w:p>
          <w:p w:rsidR="00F70192" w:rsidRPr="00F70192" w:rsidRDefault="00F70192" w:rsidP="00F70192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70192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שחקנים לא מדינתיים בפוליטיקה העולמית ד"ר חמדה בן יהודה</w:t>
            </w:r>
          </w:p>
          <w:p w:rsidR="00F70192" w:rsidRDefault="00F70192" w:rsidP="00F70192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70192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14:00-10:00</w:t>
            </w:r>
          </w:p>
          <w:p w:rsidR="009E6EB4" w:rsidRPr="00F66B92" w:rsidRDefault="009E6EB4" w:rsidP="009E6EB4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קיימת </w:t>
            </w:r>
            <w:bookmarkStart w:id="0" w:name="_GoBack"/>
            <w:bookmarkEnd w:id="0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בחירה בין קורס זה לקורס 969 המופיע מטה</w:t>
            </w:r>
          </w:p>
        </w:tc>
      </w:tr>
      <w:tr w:rsidR="00F70192" w:rsidRPr="009D77E0" w:rsidTr="00F70192">
        <w:trPr>
          <w:trHeight w:val="19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0192" w:rsidRPr="009D77E0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71-802-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39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גישות ותיאוריות במדעי המדינה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, ד"ר אייל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ברנדייס</w:t>
            </w:r>
            <w:proofErr w:type="spellEnd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, 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+</w:t>
            </w:r>
            <w:r w:rsidRPr="00E044DA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ב</w:t>
            </w:r>
            <w:proofErr w:type="spellEnd"/>
            <w:r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rPr>
          <w:trHeight w:val="1202"/>
        </w:trPr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18:00-16:00</w:t>
            </w:r>
          </w:p>
        </w:tc>
        <w:tc>
          <w:tcPr>
            <w:tcW w:w="4110" w:type="dxa"/>
            <w:shd w:val="clear" w:color="auto" w:fill="auto"/>
          </w:tcPr>
          <w:p w:rsidR="00F70192" w:rsidRDefault="00F70192" w:rsidP="00CB7F01">
            <w:pPr>
              <w:bidi/>
              <w:jc w:val="left"/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71-984 יסודות המחקר המדעי 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F70192" w:rsidRPr="007734EE" w:rsidRDefault="00F70192" w:rsidP="005D7960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ד"ר זלמן</w:t>
            </w:r>
            <w:r w:rsidRPr="005D7960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–</w:t>
            </w: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מסלול א'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20:00-18:00</w:t>
            </w:r>
          </w:p>
        </w:tc>
        <w:tc>
          <w:tcPr>
            <w:tcW w:w="4110" w:type="dxa"/>
            <w:shd w:val="clear" w:color="auto" w:fill="auto"/>
          </w:tcPr>
          <w:p w:rsidR="00F70192" w:rsidRPr="005D7960" w:rsidRDefault="00F70192" w:rsidP="00D855D5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71-887 שיטות מחקר איכותניות וכמותיות ד"ר פרז </w:t>
            </w:r>
            <w:r w:rsidRPr="005D7960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–</w:t>
            </w: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מסלול א'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shd w:val="clear" w:color="auto" w:fill="FFFFFF" w:themeFill="background1"/>
          </w:tcPr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71-970-01 גישות ותיאוריות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r w:rsidRPr="009D77E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+ב</w:t>
            </w:r>
          </w:p>
          <w:p w:rsidR="00F70192" w:rsidRPr="00F66B92" w:rsidRDefault="00F70192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</w:tbl>
    <w:p w:rsidR="00DC7E72" w:rsidRPr="00DC7E72" w:rsidRDefault="00DC7E72" w:rsidP="00DC7E72">
      <w:pPr>
        <w:rPr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rFonts w:hint="cs"/>
          <w:b/>
          <w:bCs/>
          <w:sz w:val="22"/>
          <w:szCs w:val="22"/>
          <w:rtl/>
        </w:rPr>
      </w:pPr>
    </w:p>
    <w:p w:rsidR="005D760E" w:rsidRDefault="00605F5D" w:rsidP="00EF361C">
      <w:pPr>
        <w:tabs>
          <w:tab w:val="left" w:pos="7455"/>
        </w:tabs>
        <w:rPr>
          <w:b/>
          <w:bCs/>
          <w:color w:val="00B050"/>
          <w:sz w:val="22"/>
          <w:szCs w:val="22"/>
        </w:rPr>
      </w:pPr>
      <w:r w:rsidRPr="00605F5D">
        <w:rPr>
          <w:rFonts w:hint="cs"/>
          <w:b/>
          <w:bCs/>
          <w:sz w:val="22"/>
          <w:szCs w:val="22"/>
          <w:rtl/>
        </w:rPr>
        <w:t xml:space="preserve">קורסים מתוקשבים: </w:t>
      </w:r>
      <w:r w:rsidR="00DB6847" w:rsidRPr="00605F5D">
        <w:rPr>
          <w:rFonts w:hint="cs"/>
          <w:b/>
          <w:bCs/>
          <w:sz w:val="22"/>
          <w:szCs w:val="22"/>
          <w:rtl/>
        </w:rPr>
        <w:t xml:space="preserve"> </w:t>
      </w:r>
      <w:r w:rsidR="00EF361C" w:rsidRPr="00605F5D">
        <w:rPr>
          <w:rFonts w:hint="cs"/>
          <w:b/>
          <w:bCs/>
          <w:color w:val="00B050"/>
          <w:sz w:val="22"/>
          <w:szCs w:val="22"/>
          <w:rtl/>
        </w:rPr>
        <w:t xml:space="preserve">71-024 </w:t>
      </w:r>
      <w:r w:rsidR="00EF361C" w:rsidRPr="00605F5D">
        <w:rPr>
          <w:b/>
          <w:bCs/>
          <w:color w:val="00B050"/>
          <w:sz w:val="22"/>
          <w:szCs w:val="22"/>
          <w:rtl/>
        </w:rPr>
        <w:t>תקשורת וחברה בעידן המכונות החושבות והמרושתות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</w:t>
      </w:r>
      <w:r w:rsidR="008B4B40" w:rsidRPr="00605F5D">
        <w:rPr>
          <w:rFonts w:hint="cs"/>
          <w:b/>
          <w:bCs/>
          <w:color w:val="00B050"/>
          <w:sz w:val="22"/>
          <w:szCs w:val="22"/>
          <w:rtl/>
        </w:rPr>
        <w:t xml:space="preserve">ד"ר אורלי 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מלמד 2 </w:t>
      </w:r>
      <w:proofErr w:type="spellStart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>ש"ש</w:t>
      </w:r>
      <w:proofErr w:type="spellEnd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שנתי.</w:t>
      </w:r>
    </w:p>
    <w:p w:rsidR="00F70192" w:rsidRDefault="00F70192" w:rsidP="009E6EB4">
      <w:pPr>
        <w:tabs>
          <w:tab w:val="left" w:pos="7455"/>
        </w:tabs>
        <w:ind w:right="2334"/>
        <w:rPr>
          <w:b/>
          <w:bCs/>
          <w:sz w:val="22"/>
          <w:szCs w:val="22"/>
        </w:rPr>
      </w:pPr>
      <w:r>
        <w:rPr>
          <w:rFonts w:hint="cs"/>
          <w:b/>
          <w:bCs/>
          <w:color w:val="00B050"/>
          <w:sz w:val="22"/>
          <w:szCs w:val="22"/>
          <w:rtl/>
        </w:rPr>
        <w:t>סוגיות במודיעין ואסטרטגיה פרופ' שלמה שפירא</w:t>
      </w:r>
      <w:r>
        <w:rPr>
          <w:b/>
          <w:bCs/>
          <w:color w:val="00B050"/>
          <w:sz w:val="22"/>
          <w:szCs w:val="22"/>
        </w:rPr>
        <w:t xml:space="preserve">   </w:t>
      </w:r>
      <w:r w:rsidRPr="00F70192">
        <w:rPr>
          <w:b/>
          <w:bCs/>
          <w:color w:val="00B050"/>
        </w:rPr>
        <w:t xml:space="preserve">71-969          </w:t>
      </w:r>
    </w:p>
    <w:p w:rsidR="00EF361C" w:rsidRPr="00605F5D" w:rsidRDefault="00DB6847" w:rsidP="00F70192">
      <w:pPr>
        <w:tabs>
          <w:tab w:val="left" w:pos="7455"/>
        </w:tabs>
        <w:ind w:right="-76"/>
        <w:rPr>
          <w:sz w:val="22"/>
          <w:szCs w:val="22"/>
        </w:rPr>
      </w:pPr>
      <w:r w:rsidRPr="00605F5D">
        <w:rPr>
          <w:rFonts w:hint="cs"/>
          <w:b/>
          <w:bCs/>
          <w:sz w:val="22"/>
          <w:szCs w:val="22"/>
          <w:rtl/>
        </w:rPr>
        <w:t>קורסי השלמה</w:t>
      </w:r>
      <w:r w:rsidRPr="00605F5D">
        <w:rPr>
          <w:rFonts w:hint="cs"/>
          <w:sz w:val="22"/>
          <w:szCs w:val="22"/>
          <w:rtl/>
        </w:rPr>
        <w:t xml:space="preserve">: 63-800  2 </w:t>
      </w:r>
      <w:proofErr w:type="spellStart"/>
      <w:r w:rsidRPr="00605F5D">
        <w:rPr>
          <w:rFonts w:hint="cs"/>
          <w:sz w:val="22"/>
          <w:szCs w:val="22"/>
          <w:rtl/>
        </w:rPr>
        <w:t>ש"ש</w:t>
      </w:r>
      <w:proofErr w:type="spellEnd"/>
      <w:r w:rsidRPr="00605F5D">
        <w:rPr>
          <w:rFonts w:hint="cs"/>
          <w:sz w:val="22"/>
          <w:szCs w:val="22"/>
          <w:rtl/>
        </w:rPr>
        <w:t xml:space="preserve"> כלילה, 71-</w:t>
      </w:r>
      <w:r w:rsidR="00EF361C" w:rsidRPr="00605F5D">
        <w:rPr>
          <w:rFonts w:hint="cs"/>
          <w:sz w:val="22"/>
          <w:szCs w:val="22"/>
          <w:rtl/>
        </w:rPr>
        <w:t>001</w:t>
      </w:r>
      <w:r w:rsidRPr="00605F5D">
        <w:rPr>
          <w:rFonts w:hint="cs"/>
          <w:sz w:val="22"/>
          <w:szCs w:val="22"/>
          <w:rtl/>
        </w:rPr>
        <w:t xml:space="preserve"> </w:t>
      </w:r>
      <w:r w:rsidR="00EF361C" w:rsidRPr="00605F5D">
        <w:rPr>
          <w:rFonts w:hint="cs"/>
          <w:sz w:val="22"/>
          <w:szCs w:val="22"/>
          <w:rtl/>
        </w:rPr>
        <w:t>מבוא למדעי המדינה</w:t>
      </w:r>
      <w:r w:rsidR="00623CA7" w:rsidRPr="00605F5D">
        <w:rPr>
          <w:rFonts w:hint="cs"/>
          <w:sz w:val="22"/>
          <w:szCs w:val="22"/>
          <w:rtl/>
        </w:rPr>
        <w:t xml:space="preserve"> 2</w:t>
      </w:r>
      <w:r w:rsidR="00EF361C" w:rsidRPr="00605F5D">
        <w:rPr>
          <w:rFonts w:hint="cs"/>
          <w:sz w:val="22"/>
          <w:szCs w:val="22"/>
          <w:rtl/>
        </w:rPr>
        <w:t xml:space="preserve"> </w:t>
      </w:r>
      <w:proofErr w:type="spellStart"/>
      <w:r w:rsidR="00EF361C" w:rsidRPr="00605F5D">
        <w:rPr>
          <w:rFonts w:hint="cs"/>
          <w:sz w:val="22"/>
          <w:szCs w:val="22"/>
          <w:rtl/>
        </w:rPr>
        <w:t>ש"ש</w:t>
      </w:r>
      <w:proofErr w:type="spellEnd"/>
      <w:r w:rsidR="008B4B40" w:rsidRPr="00605F5D">
        <w:rPr>
          <w:rFonts w:hint="cs"/>
          <w:sz w:val="22"/>
          <w:szCs w:val="22"/>
          <w:rtl/>
        </w:rPr>
        <w:t xml:space="preserve"> /</w:t>
      </w:r>
      <w:r w:rsidR="00EF361C" w:rsidRPr="00605F5D">
        <w:rPr>
          <w:rFonts w:hint="cs"/>
          <w:sz w:val="22"/>
          <w:szCs w:val="22"/>
          <w:rtl/>
        </w:rPr>
        <w:t>71-100 מבוא לממשל ופוליטיקה</w:t>
      </w:r>
      <w:r w:rsidR="008B4B40" w:rsidRPr="00605F5D">
        <w:rPr>
          <w:rFonts w:hint="cs"/>
          <w:sz w:val="22"/>
          <w:szCs w:val="22"/>
          <w:rtl/>
        </w:rPr>
        <w:t xml:space="preserve"> 3</w:t>
      </w:r>
      <w:r w:rsidR="00F70192">
        <w:rPr>
          <w:rFonts w:hint="cs"/>
          <w:sz w:val="22"/>
          <w:szCs w:val="22"/>
          <w:rtl/>
        </w:rPr>
        <w:t xml:space="preserve"> </w:t>
      </w:r>
      <w:proofErr w:type="spellStart"/>
      <w:r w:rsidR="00F70192">
        <w:rPr>
          <w:rFonts w:hint="cs"/>
          <w:sz w:val="22"/>
          <w:szCs w:val="22"/>
          <w:rtl/>
        </w:rPr>
        <w:t>ש"ש</w:t>
      </w:r>
      <w:proofErr w:type="spellEnd"/>
      <w:r w:rsidR="00F70192">
        <w:rPr>
          <w:rFonts w:hint="cs"/>
          <w:sz w:val="22"/>
          <w:szCs w:val="22"/>
          <w:rtl/>
        </w:rPr>
        <w:t xml:space="preserve"> ,</w:t>
      </w:r>
    </w:p>
    <w:p w:rsidR="00DC7E72" w:rsidRPr="00605F5D" w:rsidRDefault="00623CA7" w:rsidP="00EF361C">
      <w:pPr>
        <w:tabs>
          <w:tab w:val="left" w:pos="7455"/>
        </w:tabs>
        <w:rPr>
          <w:sz w:val="22"/>
          <w:szCs w:val="22"/>
        </w:rPr>
      </w:pPr>
      <w:r w:rsidRPr="00605F5D">
        <w:rPr>
          <w:rFonts w:hint="cs"/>
          <w:sz w:val="22"/>
          <w:szCs w:val="22"/>
          <w:rtl/>
        </w:rPr>
        <w:t>סטטיסטיקה ושיטות מחקר</w:t>
      </w:r>
    </w:p>
    <w:sectPr w:rsidR="00DC7E72" w:rsidRPr="00605F5D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0266E0"/>
    <w:rsid w:val="00090C96"/>
    <w:rsid w:val="001C4D55"/>
    <w:rsid w:val="00251D73"/>
    <w:rsid w:val="00347E6B"/>
    <w:rsid w:val="003671D6"/>
    <w:rsid w:val="0037094B"/>
    <w:rsid w:val="005000BB"/>
    <w:rsid w:val="005D760E"/>
    <w:rsid w:val="005D7960"/>
    <w:rsid w:val="00605F5D"/>
    <w:rsid w:val="00623CA7"/>
    <w:rsid w:val="006D7614"/>
    <w:rsid w:val="007734EE"/>
    <w:rsid w:val="007C0C04"/>
    <w:rsid w:val="007D3C81"/>
    <w:rsid w:val="00834AD5"/>
    <w:rsid w:val="008B4B40"/>
    <w:rsid w:val="00927CAD"/>
    <w:rsid w:val="00931F1A"/>
    <w:rsid w:val="00950A1B"/>
    <w:rsid w:val="009E6EB4"/>
    <w:rsid w:val="00BB3356"/>
    <w:rsid w:val="00D42EF9"/>
    <w:rsid w:val="00D46351"/>
    <w:rsid w:val="00D855D5"/>
    <w:rsid w:val="00DA700C"/>
    <w:rsid w:val="00DB6847"/>
    <w:rsid w:val="00DC7E72"/>
    <w:rsid w:val="00ED3900"/>
    <w:rsid w:val="00EF361C"/>
    <w:rsid w:val="00F300B2"/>
    <w:rsid w:val="00F650E4"/>
    <w:rsid w:val="00F70192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5</cp:revision>
  <cp:lastPrinted>2016-12-22T08:59:00Z</cp:lastPrinted>
  <dcterms:created xsi:type="dcterms:W3CDTF">2017-03-08T06:34:00Z</dcterms:created>
  <dcterms:modified xsi:type="dcterms:W3CDTF">2017-03-08T06:44:00Z</dcterms:modified>
</cp:coreProperties>
</file>