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C96" w:rsidRDefault="00042C96" w:rsidP="00042C96">
      <w:pPr>
        <w:rPr>
          <w:rFonts w:hint="cs"/>
          <w:rtl/>
        </w:rPr>
      </w:pPr>
    </w:p>
    <w:p w:rsidR="00042C96" w:rsidRDefault="00042C96" w:rsidP="00042C96">
      <w:pPr>
        <w:rPr>
          <w:rFonts w:hint="cs"/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קורות חיים </w:t>
      </w:r>
    </w:p>
    <w:p w:rsidR="00042C96" w:rsidRPr="0048581C" w:rsidRDefault="00042C96" w:rsidP="00042C96">
      <w:pPr>
        <w:rPr>
          <w:b/>
          <w:bCs/>
          <w:u w:val="single"/>
          <w:rtl/>
        </w:rPr>
      </w:pPr>
      <w:r w:rsidRPr="0048581C">
        <w:rPr>
          <w:rFonts w:ascii="almoni-dl" w:hAnsi="almoni-dl"/>
          <w:shd w:val="clear" w:color="auto" w:fill="F9F9F9"/>
          <w:rtl/>
        </w:rPr>
        <w:t>לתואר הראשון למדתי קולנוע ובהמשך ביימתי וערכתי עשרות סרטי הדרכה. לאחר מכן הש</w:t>
      </w:r>
      <w:r w:rsidRPr="0048581C">
        <w:rPr>
          <w:rFonts w:ascii="almoni-dl" w:hAnsi="almoni-dl" w:hint="cs"/>
          <w:shd w:val="clear" w:color="auto" w:fill="F9F9F9"/>
          <w:rtl/>
        </w:rPr>
        <w:t>ל</w:t>
      </w:r>
      <w:r w:rsidRPr="0048581C">
        <w:rPr>
          <w:rFonts w:ascii="almoni-dl" w:hAnsi="almoni-dl"/>
          <w:shd w:val="clear" w:color="auto" w:fill="F9F9F9"/>
          <w:rtl/>
        </w:rPr>
        <w:t xml:space="preserve">מתי תואר שני ושלישי בתקשורת. אני מלמד </w:t>
      </w:r>
      <w:r w:rsidRPr="0048581C">
        <w:rPr>
          <w:rFonts w:ascii="almoni-dl" w:hAnsi="almoni-dl" w:hint="cs"/>
          <w:shd w:val="clear" w:color="auto" w:fill="F9F9F9"/>
          <w:rtl/>
        </w:rPr>
        <w:t>כעשרים שנים באוניברסיטה הפתוחה ו</w:t>
      </w:r>
      <w:r w:rsidRPr="0048581C">
        <w:rPr>
          <w:rFonts w:ascii="almoni-dl" w:hAnsi="almoni-dl"/>
          <w:shd w:val="clear" w:color="auto" w:fill="F9F9F9"/>
          <w:rtl/>
        </w:rPr>
        <w:t xml:space="preserve">מזה </w:t>
      </w:r>
      <w:r w:rsidRPr="0048581C">
        <w:rPr>
          <w:rFonts w:ascii="almoni-dl" w:hAnsi="almoni-dl" w:hint="cs"/>
          <w:shd w:val="clear" w:color="auto" w:fill="F9F9F9"/>
          <w:rtl/>
        </w:rPr>
        <w:t xml:space="preserve">עשר </w:t>
      </w:r>
      <w:r w:rsidRPr="0048581C">
        <w:rPr>
          <w:rFonts w:ascii="almoni-dl" w:hAnsi="almoni-dl"/>
          <w:shd w:val="clear" w:color="auto" w:fill="F9F9F9"/>
          <w:rtl/>
        </w:rPr>
        <w:t xml:space="preserve"> שנים במסלול האקדמי של המכללה למנהל</w:t>
      </w:r>
      <w:r w:rsidRPr="0048581C">
        <w:rPr>
          <w:rFonts w:ascii="almoni-dl" w:hAnsi="almoni-dl" w:hint="cs"/>
          <w:shd w:val="clear" w:color="auto" w:fill="F9F9F9"/>
          <w:rtl/>
        </w:rPr>
        <w:t xml:space="preserve">. אני משמש כמורה אורח בבית הספר לתקשורת באוניברסיטת בר אילן משנת 2014  </w:t>
      </w:r>
      <w:r w:rsidRPr="0048581C">
        <w:rPr>
          <w:rFonts w:ascii="almoni-dl" w:hAnsi="almoni-dl"/>
          <w:shd w:val="clear" w:color="auto" w:fill="F9F9F9"/>
          <w:rtl/>
        </w:rPr>
        <w:t xml:space="preserve"> במקביל להוראה אני עוסק כל השנים במחקר. עד כה הייתי שותף בכתיבה של שני ספרים ופרסמתי כעשרים מאמרים ופרקים בספרים אקדמיים ובארץ ובחו"ל, לצד מאמרי דעה בעיתונות הארצית והמקצועית</w:t>
      </w:r>
      <w:r w:rsidRPr="0048581C">
        <w:rPr>
          <w:rFonts w:ascii="almoni-dl" w:hAnsi="almoni-dl" w:hint="cs"/>
          <w:shd w:val="clear" w:color="auto" w:fill="F9F9F9"/>
          <w:rtl/>
        </w:rPr>
        <w:t xml:space="preserve">. תחומי העיסוק שלי </w:t>
      </w:r>
      <w:r w:rsidR="0048581C" w:rsidRPr="0048581C">
        <w:rPr>
          <w:rFonts w:ascii="almoni-dl" w:hAnsi="almoni-dl" w:hint="cs"/>
          <w:shd w:val="clear" w:color="auto" w:fill="F9F9F9"/>
          <w:rtl/>
        </w:rPr>
        <w:t xml:space="preserve">כיום </w:t>
      </w:r>
      <w:r w:rsidRPr="0048581C">
        <w:rPr>
          <w:rFonts w:ascii="almoni-dl" w:hAnsi="almoni-dl" w:hint="cs"/>
          <w:shd w:val="clear" w:color="auto" w:fill="F9F9F9"/>
          <w:rtl/>
        </w:rPr>
        <w:t xml:space="preserve">הם מתחום לימודי התרבות </w:t>
      </w:r>
      <w:r w:rsidR="0048581C" w:rsidRPr="0048581C">
        <w:rPr>
          <w:rFonts w:ascii="almoni-dl" w:hAnsi="almoni-dl" w:hint="cs"/>
          <w:shd w:val="clear" w:color="auto" w:fill="F9F9F9"/>
          <w:rtl/>
        </w:rPr>
        <w:t xml:space="preserve">כיום אני מתמקד בחקר </w:t>
      </w:r>
      <w:r w:rsidRPr="0048581C">
        <w:rPr>
          <w:rFonts w:ascii="almoni-dl" w:hAnsi="almoni-dl" w:hint="cs"/>
          <w:shd w:val="clear" w:color="auto" w:fill="F9F9F9"/>
          <w:rtl/>
        </w:rPr>
        <w:t xml:space="preserve">המשמעות התרבותית של טכנולוגיות בעיני קהליהן </w:t>
      </w:r>
    </w:p>
    <w:p w:rsidR="00042C96" w:rsidRDefault="00042C96" w:rsidP="00042C96">
      <w:pPr>
        <w:rPr>
          <w:b/>
          <w:bCs/>
          <w:u w:val="single"/>
          <w:rtl/>
        </w:rPr>
      </w:pPr>
    </w:p>
    <w:p w:rsidR="0048581C" w:rsidRDefault="0048581C" w:rsidP="0048581C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תחומי  מחקר </w:t>
      </w:r>
    </w:p>
    <w:p w:rsidR="0048581C" w:rsidRPr="0048581C" w:rsidRDefault="0048581C" w:rsidP="0048581C">
      <w:pPr>
        <w:rPr>
          <w:rFonts w:hint="cs"/>
          <w:rtl/>
        </w:rPr>
      </w:pPr>
      <w:r w:rsidRPr="0048581C">
        <w:rPr>
          <w:rFonts w:hint="cs"/>
          <w:rtl/>
        </w:rPr>
        <w:t xml:space="preserve">בני נוער ילדים וטכנולוגיות תקשורת , </w:t>
      </w:r>
      <w:proofErr w:type="spellStart"/>
      <w:r w:rsidRPr="0048581C">
        <w:rPr>
          <w:rFonts w:hint="cs"/>
          <w:rtl/>
        </w:rPr>
        <w:t>היבטוריות</w:t>
      </w:r>
      <w:proofErr w:type="spellEnd"/>
      <w:r w:rsidRPr="0048581C">
        <w:rPr>
          <w:rFonts w:hint="cs"/>
          <w:rtl/>
        </w:rPr>
        <w:t xml:space="preserve"> חברתיות של טכנולוגיות, ייצוג של סוגיות וקבוצות במרחב הציבורי הפרופסיה העיתונאית, </w:t>
      </w:r>
      <w:proofErr w:type="spellStart"/>
      <w:r w:rsidRPr="0048581C">
        <w:rPr>
          <w:rFonts w:hint="cs"/>
          <w:rtl/>
        </w:rPr>
        <w:t>היבטוריה</w:t>
      </w:r>
      <w:proofErr w:type="spellEnd"/>
      <w:r w:rsidRPr="0048581C">
        <w:rPr>
          <w:rFonts w:hint="cs"/>
          <w:rtl/>
        </w:rPr>
        <w:t xml:space="preserve"> אינטלקטואלית של מחקר התקשורת </w:t>
      </w:r>
    </w:p>
    <w:p w:rsidR="0048581C" w:rsidRDefault="0048581C" w:rsidP="0048581C">
      <w:pPr>
        <w:rPr>
          <w:b/>
          <w:bCs/>
          <w:u w:val="single"/>
          <w:rtl/>
        </w:rPr>
      </w:pPr>
    </w:p>
    <w:p w:rsidR="0048581C" w:rsidRDefault="0048581C" w:rsidP="0048581C">
      <w:pPr>
        <w:rPr>
          <w:b/>
          <w:bCs/>
          <w:u w:val="single"/>
          <w:rtl/>
        </w:rPr>
      </w:pPr>
    </w:p>
    <w:p w:rsidR="0048581C" w:rsidRDefault="0048581C" w:rsidP="0048581C">
      <w:pPr>
        <w:rPr>
          <w:b/>
          <w:bCs/>
          <w:u w:val="single"/>
          <w:rtl/>
        </w:rPr>
      </w:pPr>
    </w:p>
    <w:p w:rsidR="00042C96" w:rsidRPr="002A556E" w:rsidRDefault="00042C96" w:rsidP="00042C96">
      <w:pPr>
        <w:rPr>
          <w:rFonts w:hint="cs"/>
          <w:b/>
          <w:bCs/>
          <w:u w:val="single"/>
          <w:rtl/>
        </w:rPr>
      </w:pPr>
      <w:r w:rsidRPr="002A556E">
        <w:rPr>
          <w:rFonts w:hint="cs"/>
          <w:b/>
          <w:bCs/>
          <w:u w:val="single"/>
          <w:rtl/>
        </w:rPr>
        <w:t xml:space="preserve">השכלה </w:t>
      </w:r>
    </w:p>
    <w:p w:rsidR="00042C96" w:rsidRDefault="00042C96" w:rsidP="00042C96">
      <w:pPr>
        <w:rPr>
          <w:rFonts w:hint="cs"/>
          <w:rtl/>
        </w:rPr>
      </w:pPr>
      <w:r>
        <w:rPr>
          <w:rFonts w:hint="cs"/>
          <w:rtl/>
        </w:rPr>
        <w:t xml:space="preserve">1985- </w:t>
      </w:r>
      <w:r>
        <w:t xml:space="preserve">BFA </w:t>
      </w:r>
      <w:r>
        <w:rPr>
          <w:rFonts w:hint="cs"/>
          <w:rtl/>
        </w:rPr>
        <w:t xml:space="preserve">  קולנוע וטלוויזיה אוניברסיטת תל אביב </w:t>
      </w:r>
    </w:p>
    <w:p w:rsidR="00042C96" w:rsidRDefault="00042C96" w:rsidP="00042C96">
      <w:pPr>
        <w:rPr>
          <w:rFonts w:hint="cs"/>
          <w:rtl/>
        </w:rPr>
      </w:pPr>
      <w:r>
        <w:rPr>
          <w:rFonts w:hint="cs"/>
          <w:rtl/>
        </w:rPr>
        <w:t xml:space="preserve">1995 - </w:t>
      </w:r>
      <w:r>
        <w:t xml:space="preserve">MA  </w:t>
      </w:r>
      <w:r>
        <w:rPr>
          <w:rFonts w:hint="cs"/>
          <w:rtl/>
        </w:rPr>
        <w:t xml:space="preserve">  קומוניקציה ועיתונות </w:t>
      </w:r>
      <w:r w:rsidRPr="00012F2B">
        <w:rPr>
          <w:rFonts w:hint="cs"/>
          <w:b/>
          <w:bCs/>
          <w:rtl/>
        </w:rPr>
        <w:t>("בהצלחה")</w:t>
      </w:r>
      <w:r>
        <w:rPr>
          <w:rFonts w:hint="cs"/>
          <w:rtl/>
        </w:rPr>
        <w:t xml:space="preserve"> האוניברסיטה העברית, ירושלים </w:t>
      </w:r>
    </w:p>
    <w:p w:rsidR="00042C96" w:rsidRDefault="00042C96" w:rsidP="00042C96">
      <w:pPr>
        <w:rPr>
          <w:rFonts w:hint="cs"/>
          <w:rtl/>
        </w:rPr>
      </w:pPr>
      <w:r>
        <w:rPr>
          <w:rFonts w:hint="cs"/>
          <w:rtl/>
        </w:rPr>
        <w:t xml:space="preserve">2004  </w:t>
      </w:r>
      <w:r>
        <w:t xml:space="preserve">PhD </w:t>
      </w:r>
      <w:r>
        <w:rPr>
          <w:rFonts w:hint="cs"/>
          <w:rtl/>
        </w:rPr>
        <w:t xml:space="preserve">   קומוניקציה ועיתונאות</w:t>
      </w:r>
      <w:r w:rsidRPr="00012F2B">
        <w:rPr>
          <w:rFonts w:hint="cs"/>
          <w:b/>
          <w:bCs/>
          <w:rtl/>
        </w:rPr>
        <w:t xml:space="preserve"> (ב</w:t>
      </w:r>
      <w:bookmarkStart w:id="0" w:name="_GoBack"/>
      <w:bookmarkEnd w:id="0"/>
      <w:r w:rsidRPr="00012F2B">
        <w:rPr>
          <w:rFonts w:hint="cs"/>
          <w:b/>
          <w:bCs/>
          <w:rtl/>
        </w:rPr>
        <w:t xml:space="preserve">ציון "מעולה") </w:t>
      </w:r>
      <w:r>
        <w:rPr>
          <w:rFonts w:hint="cs"/>
          <w:rtl/>
        </w:rPr>
        <w:t xml:space="preserve">האוניברסיטה העברית, ירושלים </w:t>
      </w:r>
    </w:p>
    <w:p w:rsidR="00C92820" w:rsidRDefault="00C92820">
      <w:pPr>
        <w:rPr>
          <w:rtl/>
        </w:rPr>
      </w:pPr>
    </w:p>
    <w:p w:rsidR="00042C96" w:rsidRPr="00042C96" w:rsidRDefault="00042C96">
      <w:pPr>
        <w:rPr>
          <w:rFonts w:hint="cs"/>
          <w:b/>
          <w:bCs/>
          <w:u w:val="single"/>
          <w:rtl/>
        </w:rPr>
      </w:pPr>
      <w:r w:rsidRPr="00042C96">
        <w:rPr>
          <w:rFonts w:hint="cs"/>
          <w:b/>
          <w:bCs/>
          <w:u w:val="single"/>
          <w:rtl/>
        </w:rPr>
        <w:t xml:space="preserve">קורסים </w:t>
      </w:r>
    </w:p>
    <w:p w:rsidR="00042C96" w:rsidRDefault="00042C96">
      <w:pPr>
        <w:rPr>
          <w:rFonts w:hint="cs"/>
          <w:rtl/>
        </w:rPr>
      </w:pPr>
      <w:r>
        <w:rPr>
          <w:rFonts w:hint="cs"/>
          <w:rtl/>
        </w:rPr>
        <w:t xml:space="preserve">גישות ותיאוריות בתקשורת </w:t>
      </w:r>
    </w:p>
    <w:p w:rsidR="00042C96" w:rsidRPr="00042C96" w:rsidRDefault="00042C96">
      <w:pPr>
        <w:rPr>
          <w:b/>
          <w:bCs/>
          <w:rtl/>
        </w:rPr>
      </w:pPr>
      <w:r w:rsidRPr="00042C96">
        <w:rPr>
          <w:rFonts w:hint="cs"/>
          <w:b/>
          <w:bCs/>
          <w:rtl/>
        </w:rPr>
        <w:t xml:space="preserve">פרסומים </w:t>
      </w:r>
    </w:p>
    <w:p w:rsidR="00042C96" w:rsidRPr="001C5CAB" w:rsidRDefault="00042C96" w:rsidP="00042C96">
      <w:pPr>
        <w:bidi w:val="0"/>
        <w:outlineLvl w:val="0"/>
        <w:rPr>
          <w:bCs/>
          <w:u w:val="single"/>
        </w:rPr>
      </w:pPr>
      <w:r w:rsidRPr="001C5CAB">
        <w:rPr>
          <w:bCs/>
          <w:u w:val="single"/>
        </w:rPr>
        <w:t xml:space="preserve">Books </w:t>
      </w:r>
    </w:p>
    <w:p w:rsidR="00042C96" w:rsidRPr="001C5CAB" w:rsidRDefault="00042C96" w:rsidP="00042C96">
      <w:pPr>
        <w:bidi w:val="0"/>
      </w:pPr>
      <w:proofErr w:type="spellStart"/>
      <w:r w:rsidRPr="001C5CAB">
        <w:t>Liebes</w:t>
      </w:r>
      <w:proofErr w:type="spellEnd"/>
      <w:r w:rsidRPr="001C5CAB">
        <w:t xml:space="preserve">, T. Levin, D. (2013).  Communication as culture – media as culture </w:t>
      </w:r>
      <w:proofErr w:type="spellStart"/>
      <w:r w:rsidRPr="001C5CAB">
        <w:t>enviorment</w:t>
      </w:r>
      <w:proofErr w:type="spellEnd"/>
      <w:r w:rsidRPr="001C5CAB">
        <w:t xml:space="preserve"> . </w:t>
      </w:r>
      <w:proofErr w:type="spellStart"/>
      <w:r w:rsidRPr="001C5CAB">
        <w:t>Ranana</w:t>
      </w:r>
      <w:proofErr w:type="spellEnd"/>
      <w:r w:rsidRPr="001C5CAB">
        <w:t xml:space="preserve"> Open University Press (</w:t>
      </w:r>
      <w:proofErr w:type="spellStart"/>
      <w:r w:rsidRPr="001C5CAB">
        <w:t>Hebtew</w:t>
      </w:r>
      <w:proofErr w:type="spellEnd"/>
      <w:r w:rsidRPr="001C5CAB">
        <w:t xml:space="preserve">) </w:t>
      </w:r>
    </w:p>
    <w:p w:rsidR="00042C96" w:rsidRPr="001C5CAB" w:rsidRDefault="00042C96" w:rsidP="00042C96">
      <w:pPr>
        <w:bidi w:val="0"/>
      </w:pPr>
      <w:proofErr w:type="spellStart"/>
      <w:r w:rsidRPr="001C5CAB">
        <w:t>Liebes</w:t>
      </w:r>
      <w:proofErr w:type="spellEnd"/>
      <w:r w:rsidRPr="001C5CAB">
        <w:t xml:space="preserve">, T. Levin, D. (2014).  Communication as culture – An </w:t>
      </w:r>
      <w:proofErr w:type="spellStart"/>
      <w:r w:rsidRPr="001C5CAB">
        <w:t>Insdie</w:t>
      </w:r>
      <w:proofErr w:type="spellEnd"/>
      <w:r w:rsidRPr="001C5CAB">
        <w:t xml:space="preserve"> look at the world of Media.  </w:t>
      </w:r>
      <w:proofErr w:type="spellStart"/>
      <w:r w:rsidRPr="001C5CAB">
        <w:t>Ranana</w:t>
      </w:r>
      <w:proofErr w:type="spellEnd"/>
      <w:r w:rsidRPr="001C5CAB">
        <w:t xml:space="preserve"> Open University Press (</w:t>
      </w:r>
      <w:proofErr w:type="spellStart"/>
      <w:r w:rsidRPr="001C5CAB">
        <w:t>Hebtew</w:t>
      </w:r>
      <w:proofErr w:type="spellEnd"/>
      <w:r w:rsidRPr="001C5CAB">
        <w:t xml:space="preserve">) </w:t>
      </w:r>
    </w:p>
    <w:p w:rsidR="00042C96" w:rsidRPr="001C5CAB" w:rsidRDefault="00042C96" w:rsidP="00042C96">
      <w:pPr>
        <w:bidi w:val="0"/>
      </w:pPr>
    </w:p>
    <w:p w:rsidR="00042C96" w:rsidRPr="001C5CAB" w:rsidRDefault="00042C96" w:rsidP="00042C96">
      <w:pPr>
        <w:bidi w:val="0"/>
        <w:rPr>
          <w:u w:val="single"/>
        </w:rPr>
      </w:pPr>
      <w:r w:rsidRPr="001C5CAB">
        <w:rPr>
          <w:u w:val="single"/>
        </w:rPr>
        <w:t xml:space="preserve">Books Editing </w:t>
      </w:r>
    </w:p>
    <w:p w:rsidR="00042C96" w:rsidRPr="001C5CAB" w:rsidRDefault="00042C96" w:rsidP="00042C96">
      <w:pPr>
        <w:bidi w:val="0"/>
        <w:jc w:val="both"/>
        <w:rPr>
          <w:bCs/>
        </w:rPr>
      </w:pPr>
      <w:r w:rsidRPr="001C5CAB">
        <w:t xml:space="preserve">Katz, E. </w:t>
      </w:r>
      <w:proofErr w:type="spellStart"/>
      <w:r w:rsidRPr="001C5CAB">
        <w:t>Yanowitzky</w:t>
      </w:r>
      <w:proofErr w:type="spellEnd"/>
      <w:r w:rsidRPr="001C5CAB">
        <w:t xml:space="preserve">, Y and Hass, Levin, D. (eds.) H. (1999). Communication and Leisure in </w:t>
      </w:r>
      <w:smartTag w:uri="urn:schemas-microsoft-com:office:smarttags" w:element="place">
        <w:smartTag w:uri="urn:schemas-microsoft-com:office:smarttags" w:element="country-region">
          <w:r w:rsidRPr="001C5CAB">
            <w:t>Israel</w:t>
          </w:r>
        </w:smartTag>
      </w:smartTag>
      <w:r w:rsidRPr="001C5CAB">
        <w:t xml:space="preserve">. Tel Aviv, The Open University Press </w:t>
      </w:r>
      <w:r w:rsidRPr="001C5CAB">
        <w:rPr>
          <w:bCs/>
        </w:rPr>
        <w:t xml:space="preserve"> (Hebrew)</w:t>
      </w:r>
    </w:p>
    <w:p w:rsidR="00042C96" w:rsidRPr="001C5CAB" w:rsidRDefault="00042C96" w:rsidP="00042C96">
      <w:pPr>
        <w:bidi w:val="0"/>
        <w:rPr>
          <w:rtl/>
        </w:rPr>
      </w:pPr>
      <w:proofErr w:type="spellStart"/>
      <w:r w:rsidRPr="001C5CAB">
        <w:t>Regev</w:t>
      </w:r>
      <w:proofErr w:type="spellEnd"/>
      <w:r w:rsidRPr="001C5CAB">
        <w:t xml:space="preserve">, M. Levin, D. (eds.)  (2008). Society, Culture and Representation, </w:t>
      </w:r>
      <w:proofErr w:type="spellStart"/>
      <w:r w:rsidRPr="001C5CAB">
        <w:t>Raanana</w:t>
      </w:r>
      <w:proofErr w:type="spellEnd"/>
      <w:r w:rsidRPr="001C5CAB">
        <w:t xml:space="preserve">: </w:t>
      </w:r>
      <w:bookmarkStart w:id="1" w:name="OLE_LINK100"/>
      <w:bookmarkStart w:id="2" w:name="OLE_LINK101"/>
      <w:r w:rsidRPr="001C5CAB">
        <w:t>Open University Press</w:t>
      </w:r>
    </w:p>
    <w:bookmarkEnd w:id="1"/>
    <w:bookmarkEnd w:id="2"/>
    <w:p w:rsidR="00042C96" w:rsidRPr="001C5CAB" w:rsidRDefault="00042C96" w:rsidP="00042C96">
      <w:pPr>
        <w:bidi w:val="0"/>
        <w:rPr>
          <w:rtl/>
        </w:rPr>
      </w:pPr>
      <w:proofErr w:type="spellStart"/>
      <w:r w:rsidRPr="001C5CAB">
        <w:t>Liebes</w:t>
      </w:r>
      <w:proofErr w:type="spellEnd"/>
      <w:r w:rsidRPr="001C5CAB">
        <w:t xml:space="preserve">, T. </w:t>
      </w:r>
      <w:proofErr w:type="spellStart"/>
      <w:r w:rsidRPr="001C5CAB">
        <w:t>Ragev</w:t>
      </w:r>
      <w:proofErr w:type="spellEnd"/>
      <w:r w:rsidRPr="001C5CAB">
        <w:t xml:space="preserve"> M. Levin D.(eds.) (2009). </w:t>
      </w:r>
      <w:bookmarkStart w:id="3" w:name="OLE_LINK17"/>
      <w:bookmarkStart w:id="4" w:name="OLE_LINK18"/>
      <w:r w:rsidRPr="001C5CAB">
        <w:rPr>
          <w:i/>
          <w:iCs/>
        </w:rPr>
        <w:t>Qualitative Research Methods</w:t>
      </w:r>
      <w:bookmarkEnd w:id="3"/>
      <w:bookmarkEnd w:id="4"/>
      <w:r w:rsidRPr="001C5CAB">
        <w:t xml:space="preserve"> (, </w:t>
      </w:r>
      <w:proofErr w:type="spellStart"/>
      <w:r w:rsidRPr="001C5CAB">
        <w:t>Raanana</w:t>
      </w:r>
      <w:proofErr w:type="spellEnd"/>
      <w:r w:rsidRPr="001C5CAB">
        <w:t>: Open University Press</w:t>
      </w:r>
    </w:p>
    <w:p w:rsidR="00042C96" w:rsidRPr="001C5CAB" w:rsidRDefault="00042C96" w:rsidP="00042C96">
      <w:pPr>
        <w:rPr>
          <w:rFonts w:hint="cs"/>
          <w:b/>
          <w:bCs/>
          <w:rtl/>
        </w:rPr>
      </w:pPr>
    </w:p>
    <w:p w:rsidR="00042C96" w:rsidRPr="001C5CAB" w:rsidRDefault="00042C96" w:rsidP="00042C96">
      <w:pPr>
        <w:rPr>
          <w:rFonts w:hint="cs"/>
          <w:b/>
          <w:bCs/>
          <w:rtl/>
        </w:rPr>
      </w:pPr>
    </w:p>
    <w:p w:rsidR="00042C96" w:rsidRPr="001C5CAB" w:rsidRDefault="00042C96" w:rsidP="00042C96">
      <w:pPr>
        <w:bidi w:val="0"/>
        <w:outlineLvl w:val="0"/>
        <w:rPr>
          <w:bCs/>
        </w:rPr>
      </w:pPr>
      <w:r w:rsidRPr="001C5CAB">
        <w:rPr>
          <w:bCs/>
          <w:u w:val="single"/>
        </w:rPr>
        <w:t>Refereed Journal Articles</w:t>
      </w:r>
      <w:r w:rsidRPr="001C5CAB">
        <w:rPr>
          <w:bCs/>
        </w:rPr>
        <w:t xml:space="preserve">: </w:t>
      </w:r>
    </w:p>
    <w:p w:rsidR="00042C96" w:rsidRPr="001C5CAB" w:rsidRDefault="00042C96" w:rsidP="00042C96">
      <w:pPr>
        <w:autoSpaceDE w:val="0"/>
        <w:autoSpaceDN w:val="0"/>
        <w:bidi w:val="0"/>
        <w:adjustRightInd w:val="0"/>
      </w:pPr>
    </w:p>
    <w:p w:rsidR="00042C96" w:rsidRPr="001C5CAB" w:rsidRDefault="00042C96" w:rsidP="00042C96">
      <w:pPr>
        <w:autoSpaceDE w:val="0"/>
        <w:autoSpaceDN w:val="0"/>
        <w:bidi w:val="0"/>
        <w:adjustRightInd w:val="0"/>
      </w:pPr>
      <w:r w:rsidRPr="001C5CAB">
        <w:t>Levin, D. (2012): Soccer discourse and the daily life of adolescents in a small</w:t>
      </w:r>
    </w:p>
    <w:p w:rsidR="00042C96" w:rsidRPr="001C5CAB" w:rsidRDefault="00042C96" w:rsidP="00042C96">
      <w:pPr>
        <w:autoSpaceDE w:val="0"/>
        <w:autoSpaceDN w:val="0"/>
        <w:bidi w:val="0"/>
        <w:adjustRightInd w:val="0"/>
      </w:pPr>
      <w:r w:rsidRPr="001C5CAB">
        <w:t xml:space="preserve">Israeli town, </w:t>
      </w:r>
      <w:r w:rsidRPr="001C5CAB">
        <w:rPr>
          <w:i/>
          <w:iCs/>
        </w:rPr>
        <w:t>Soccer &amp; Society</w:t>
      </w:r>
      <w:r w:rsidRPr="001C5CAB">
        <w:t>, 13:1, 83-96</w:t>
      </w:r>
    </w:p>
    <w:p w:rsidR="00042C96" w:rsidRPr="001C5CAB" w:rsidRDefault="00042C96" w:rsidP="00042C96">
      <w:pPr>
        <w:bidi w:val="0"/>
        <w:ind w:left="51"/>
        <w:rPr>
          <w:bCs/>
        </w:rPr>
      </w:pPr>
    </w:p>
    <w:p w:rsidR="00042C96" w:rsidRPr="001C5CAB" w:rsidRDefault="00042C96" w:rsidP="00042C96">
      <w:pPr>
        <w:pStyle w:val="NoSpacing"/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1C5CAB">
        <w:rPr>
          <w:rFonts w:ascii="Times New Roman" w:hAnsi="Times New Roman" w:cs="Times New Roman"/>
          <w:bCs/>
          <w:sz w:val="24"/>
          <w:szCs w:val="24"/>
        </w:rPr>
        <w:t xml:space="preserve">Levin , D.(2012). The cottage ban : the conjunction between news construction and </w:t>
      </w:r>
      <w:proofErr w:type="spellStart"/>
      <w:r w:rsidRPr="001C5CAB">
        <w:rPr>
          <w:rFonts w:ascii="Times New Roman" w:hAnsi="Times New Roman" w:cs="Times New Roman"/>
          <w:bCs/>
          <w:sz w:val="24"/>
          <w:szCs w:val="24"/>
        </w:rPr>
        <w:t>facebook's</w:t>
      </w:r>
      <w:proofErr w:type="spellEnd"/>
      <w:r w:rsidRPr="001C5CAB">
        <w:rPr>
          <w:rFonts w:ascii="Times New Roman" w:hAnsi="Times New Roman" w:cs="Times New Roman"/>
          <w:bCs/>
          <w:sz w:val="24"/>
          <w:szCs w:val="24"/>
        </w:rPr>
        <w:t xml:space="preserve">  social protest,  JOMEC, 1, 2-15   </w:t>
      </w:r>
    </w:p>
    <w:p w:rsidR="00042C96" w:rsidRPr="001C5CAB" w:rsidRDefault="00042C96" w:rsidP="00042C96">
      <w:pPr>
        <w:pStyle w:val="4"/>
        <w:shd w:val="clear" w:color="auto" w:fill="FFFFFF"/>
        <w:bidi w:val="0"/>
        <w:spacing w:before="48" w:line="250" w:lineRule="atLeast"/>
        <w:textAlignment w:val="baseline"/>
        <w:rPr>
          <w:b w:val="0"/>
          <w:bCs w:val="0"/>
          <w:sz w:val="24"/>
          <w:szCs w:val="24"/>
        </w:rPr>
      </w:pPr>
      <w:r w:rsidRPr="001C5CAB">
        <w:rPr>
          <w:b w:val="0"/>
          <w:bCs w:val="0"/>
          <w:sz w:val="24"/>
          <w:szCs w:val="24"/>
        </w:rPr>
        <w:t xml:space="preserve">Levin, D. (2013).  All about "Mistaken" and "Evil" and "Dangerous": Political satire in a time of crisis and the question of the public sphere.  </w:t>
      </w:r>
      <w:r w:rsidRPr="001C5CAB">
        <w:rPr>
          <w:b w:val="0"/>
          <w:bCs w:val="0"/>
          <w:i/>
          <w:iCs/>
          <w:sz w:val="24"/>
          <w:szCs w:val="24"/>
        </w:rPr>
        <w:t xml:space="preserve">Humor </w:t>
      </w:r>
      <w:proofErr w:type="spellStart"/>
      <w:r w:rsidRPr="001C5CAB">
        <w:rPr>
          <w:b w:val="0"/>
          <w:bCs w:val="0"/>
          <w:i/>
          <w:iCs/>
          <w:sz w:val="24"/>
          <w:szCs w:val="24"/>
        </w:rPr>
        <w:t>Mekuvvan</w:t>
      </w:r>
      <w:proofErr w:type="spellEnd"/>
      <w:r w:rsidRPr="001C5CAB">
        <w:rPr>
          <w:b w:val="0"/>
          <w:bCs w:val="0"/>
          <w:i/>
          <w:iCs/>
          <w:sz w:val="24"/>
          <w:szCs w:val="24"/>
        </w:rPr>
        <w:t>: Research Journal in Humor Studies,</w:t>
      </w:r>
      <w:r w:rsidRPr="001C5CAB">
        <w:rPr>
          <w:b w:val="0"/>
          <w:bCs w:val="0"/>
          <w:sz w:val="24"/>
          <w:szCs w:val="24"/>
        </w:rPr>
        <w:t xml:space="preserve"> 2, 7-22.  (Hebrew) </w:t>
      </w:r>
    </w:p>
    <w:p w:rsidR="00042C96" w:rsidRPr="001C5CAB" w:rsidRDefault="00042C96" w:rsidP="00042C96">
      <w:pPr>
        <w:bidi w:val="0"/>
      </w:pPr>
    </w:p>
    <w:p w:rsidR="00042C96" w:rsidRPr="001C5CAB" w:rsidRDefault="00042C96" w:rsidP="00042C96">
      <w:pPr>
        <w:pStyle w:val="4"/>
        <w:shd w:val="clear" w:color="auto" w:fill="FFFFFF"/>
        <w:bidi w:val="0"/>
        <w:spacing w:before="48" w:after="0" w:line="250" w:lineRule="atLeast"/>
        <w:textAlignment w:val="baseline"/>
        <w:rPr>
          <w:b w:val="0"/>
          <w:bCs w:val="0"/>
          <w:sz w:val="24"/>
          <w:szCs w:val="24"/>
        </w:rPr>
      </w:pPr>
      <w:r w:rsidRPr="001C5CAB">
        <w:rPr>
          <w:b w:val="0"/>
          <w:bCs w:val="0"/>
          <w:sz w:val="24"/>
          <w:szCs w:val="24"/>
        </w:rPr>
        <w:t xml:space="preserve">Levin, D.  (2013) "other", "us" or "negotiators": Three research themes on young people and their culture. </w:t>
      </w:r>
      <w:proofErr w:type="spellStart"/>
      <w:r w:rsidRPr="001C5CAB">
        <w:rPr>
          <w:b w:val="0"/>
          <w:bCs w:val="0"/>
          <w:i/>
          <w:iCs/>
          <w:sz w:val="24"/>
          <w:szCs w:val="24"/>
        </w:rPr>
        <w:t>Gilui</w:t>
      </w:r>
      <w:proofErr w:type="spellEnd"/>
      <w:r w:rsidRPr="001C5CAB">
        <w:rPr>
          <w:b w:val="0"/>
          <w:bCs w:val="0"/>
          <w:i/>
          <w:iCs/>
          <w:sz w:val="24"/>
          <w:szCs w:val="24"/>
        </w:rPr>
        <w:t xml:space="preserve"> </w:t>
      </w:r>
      <w:proofErr w:type="spellStart"/>
      <w:r w:rsidRPr="001C5CAB">
        <w:rPr>
          <w:b w:val="0"/>
          <w:bCs w:val="0"/>
          <w:i/>
          <w:iCs/>
          <w:sz w:val="24"/>
          <w:szCs w:val="24"/>
        </w:rPr>
        <w:t>Daat</w:t>
      </w:r>
      <w:proofErr w:type="spellEnd"/>
      <w:r w:rsidRPr="001C5CAB">
        <w:rPr>
          <w:b w:val="0"/>
          <w:bCs w:val="0"/>
          <w:i/>
          <w:iCs/>
          <w:sz w:val="24"/>
          <w:szCs w:val="24"/>
        </w:rPr>
        <w:t>,</w:t>
      </w:r>
      <w:r w:rsidRPr="001C5CAB">
        <w:rPr>
          <w:b w:val="0"/>
          <w:bCs w:val="0"/>
          <w:sz w:val="24"/>
          <w:szCs w:val="24"/>
        </w:rPr>
        <w:t xml:space="preserve"> 4, `13-40 ( Hebrew) </w:t>
      </w:r>
    </w:p>
    <w:p w:rsidR="00042C96" w:rsidRPr="001C5CAB" w:rsidRDefault="00042C96" w:rsidP="00042C96">
      <w:pPr>
        <w:bidi w:val="0"/>
      </w:pPr>
    </w:p>
    <w:p w:rsidR="00042C96" w:rsidRPr="001C5CAB" w:rsidRDefault="00042C96" w:rsidP="00042C96">
      <w:pPr>
        <w:pStyle w:val="4"/>
        <w:shd w:val="clear" w:color="auto" w:fill="FFFFFF"/>
        <w:bidi w:val="0"/>
        <w:spacing w:before="48" w:after="0" w:line="250" w:lineRule="atLeast"/>
        <w:textAlignment w:val="baseline"/>
        <w:rPr>
          <w:b w:val="0"/>
          <w:bCs w:val="0"/>
          <w:sz w:val="24"/>
          <w:szCs w:val="24"/>
          <w:rtl/>
        </w:rPr>
      </w:pPr>
      <w:r w:rsidRPr="001C5CAB">
        <w:rPr>
          <w:b w:val="0"/>
          <w:bCs w:val="0"/>
          <w:sz w:val="24"/>
          <w:szCs w:val="24"/>
        </w:rPr>
        <w:t xml:space="preserve">Levin, D. (2013) ‘Breaking the spell: Have cell phones transformed reservists’ timeout?   </w:t>
      </w:r>
      <w:r w:rsidRPr="001C5CAB">
        <w:rPr>
          <w:b w:val="0"/>
          <w:bCs w:val="0"/>
          <w:i/>
          <w:iCs/>
          <w:sz w:val="24"/>
          <w:szCs w:val="24"/>
        </w:rPr>
        <w:t xml:space="preserve">International Journal of cultural studies. </w:t>
      </w:r>
      <w:r w:rsidRPr="001C5CAB">
        <w:rPr>
          <w:b w:val="0"/>
          <w:bCs w:val="0"/>
          <w:sz w:val="24"/>
          <w:szCs w:val="24"/>
          <w:shd w:val="clear" w:color="auto" w:fill="FFFFFF"/>
        </w:rPr>
        <w:t>16 (6) pp. 659-672</w:t>
      </w:r>
    </w:p>
    <w:p w:rsidR="00042C96" w:rsidRPr="001C5CAB" w:rsidRDefault="00042C96" w:rsidP="00042C96">
      <w:pPr>
        <w:rPr>
          <w:b/>
          <w:bCs/>
          <w:u w:val="single"/>
          <w:rtl/>
        </w:rPr>
      </w:pPr>
    </w:p>
    <w:p w:rsidR="00042C96" w:rsidRPr="001C5CAB" w:rsidRDefault="00042C96" w:rsidP="00042C96">
      <w:pPr>
        <w:jc w:val="right"/>
        <w:rPr>
          <w:rtl/>
        </w:rPr>
      </w:pPr>
      <w:r w:rsidRPr="001C5CAB">
        <w:t>Levin, D.</w:t>
      </w:r>
      <w:r w:rsidRPr="001C5CAB">
        <w:rPr>
          <w:shd w:val="clear" w:color="auto" w:fill="FFFFFF"/>
        </w:rPr>
        <w:t xml:space="preserve"> Ramer </w:t>
      </w:r>
      <w:smartTag w:uri="urn:schemas-microsoft-com:office:smarttags" w:element="place">
        <w:smartTag w:uri="urn:schemas-microsoft-com:office:smarttags" w:element="City">
          <w:r w:rsidRPr="001C5CAB">
            <w:rPr>
              <w:shd w:val="clear" w:color="auto" w:fill="FFFFFF"/>
            </w:rPr>
            <w:t>Biel</w:t>
          </w:r>
        </w:smartTag>
      </w:smartTag>
      <w:r w:rsidRPr="001C5CAB">
        <w:t>, S. (2013 ). Meet me at the Coconut Gate at 8.30: ‘</w:t>
      </w:r>
      <w:proofErr w:type="spellStart"/>
      <w:r w:rsidRPr="001C5CAB">
        <w:t>Mikmak</w:t>
      </w:r>
      <w:proofErr w:type="spellEnd"/>
      <w:r w:rsidRPr="001C5CAB">
        <w:t>’ as a site of socialization</w:t>
      </w:r>
      <w:r w:rsidRPr="001C5CAB">
        <w:rPr>
          <w:i/>
          <w:iCs/>
        </w:rPr>
        <w:t xml:space="preserve"> </w:t>
      </w:r>
      <w:r w:rsidRPr="001C5CAB">
        <w:rPr>
          <w:rStyle w:val="hp"/>
          <w:i/>
          <w:iCs/>
        </w:rPr>
        <w:t>Communication Management Quarterly</w:t>
      </w:r>
      <w:r w:rsidRPr="001C5CAB">
        <w:rPr>
          <w:rStyle w:val="hp"/>
        </w:rPr>
        <w:t xml:space="preserve">,  29, 125-146  </w:t>
      </w:r>
    </w:p>
    <w:p w:rsidR="00042C96" w:rsidRPr="001C5CAB" w:rsidRDefault="00042C96" w:rsidP="00042C96">
      <w:pPr>
        <w:jc w:val="right"/>
        <w:rPr>
          <w:rtl/>
        </w:rPr>
      </w:pPr>
      <w:r w:rsidRPr="001C5CAB">
        <w:t xml:space="preserve">http://www.fpn.bg.ac.rs/wp-content/uploads/CM29-SE-Web.pdf </w:t>
      </w:r>
    </w:p>
    <w:p w:rsidR="00042C96" w:rsidRPr="001C5CAB" w:rsidRDefault="00042C96" w:rsidP="00042C96">
      <w:pPr>
        <w:pStyle w:val="Default"/>
        <w:spacing w:before="420" w:after="580" w:line="0" w:lineRule="atLeast"/>
        <w:rPr>
          <w:rFonts w:ascii="Times New Roman" w:hAnsi="Times New Roman" w:cs="Times New Roman"/>
          <w:color w:val="auto"/>
        </w:rPr>
      </w:pPr>
      <w:r w:rsidRPr="001C5CAB">
        <w:rPr>
          <w:rFonts w:ascii="Times New Roman" w:hAnsi="Times New Roman" w:cs="Times New Roman"/>
          <w:color w:val="auto"/>
          <w:lang w:val="it-IT"/>
        </w:rPr>
        <w:t xml:space="preserve">Levin, D. Barak-Brandes, S. (2014). </w:t>
      </w:r>
      <w:r w:rsidRPr="001C5CAB">
        <w:rPr>
          <w:rFonts w:ascii="Times New Roman" w:hAnsi="Times New Roman" w:cs="Times New Roman"/>
          <w:color w:val="auto"/>
        </w:rPr>
        <w:t xml:space="preserve">Belonging to neo-tribes or just </w:t>
      </w:r>
      <w:proofErr w:type="spellStart"/>
      <w:r w:rsidRPr="001C5CAB">
        <w:rPr>
          <w:rFonts w:ascii="Times New Roman" w:hAnsi="Times New Roman" w:cs="Times New Roman"/>
          <w:color w:val="auto"/>
        </w:rPr>
        <w:t>glocal</w:t>
      </w:r>
      <w:proofErr w:type="spellEnd"/>
      <w:r w:rsidRPr="001C5CAB">
        <w:rPr>
          <w:rFonts w:ascii="Times New Roman" w:hAnsi="Times New Roman" w:cs="Times New Roman"/>
          <w:color w:val="auto"/>
        </w:rPr>
        <w:t xml:space="preserve"> youth talk: Jewish Israeli adolescent girls representing themselves on Facebook </w:t>
      </w:r>
      <w:r w:rsidRPr="001C5CAB">
        <w:rPr>
          <w:rFonts w:ascii="Times New Roman" w:hAnsi="Times New Roman" w:cs="Times New Roman"/>
          <w:i/>
          <w:iCs/>
          <w:color w:val="auto"/>
        </w:rPr>
        <w:t xml:space="preserve">, </w:t>
      </w:r>
      <w:proofErr w:type="spellStart"/>
      <w:r w:rsidRPr="001C5CAB">
        <w:rPr>
          <w:rFonts w:ascii="Times New Roman" w:hAnsi="Times New Roman" w:cs="Times New Roman"/>
          <w:i/>
          <w:iCs/>
          <w:color w:val="auto"/>
        </w:rPr>
        <w:t>Northen</w:t>
      </w:r>
      <w:proofErr w:type="spellEnd"/>
      <w:r w:rsidRPr="001C5CAB">
        <w:rPr>
          <w:rFonts w:ascii="Times New Roman" w:hAnsi="Times New Roman" w:cs="Times New Roman"/>
          <w:i/>
          <w:iCs/>
          <w:color w:val="auto"/>
        </w:rPr>
        <w:t xml:space="preserve"> Lights. </w:t>
      </w:r>
      <w:r w:rsidRPr="001C5CAB">
        <w:rPr>
          <w:rFonts w:ascii="Times New Roman" w:hAnsi="Times New Roman" w:cs="Times New Roman"/>
          <w:color w:val="auto"/>
        </w:rPr>
        <w:t xml:space="preserve">12(1) pp. 69-85.   </w:t>
      </w:r>
    </w:p>
    <w:p w:rsidR="00042C96" w:rsidRPr="001C5CAB" w:rsidRDefault="00042C96" w:rsidP="00042C96">
      <w:pPr>
        <w:pStyle w:val="Default"/>
        <w:spacing w:before="420" w:after="580" w:line="0" w:lineRule="atLeast"/>
        <w:rPr>
          <w:rFonts w:ascii="Times New Roman" w:hAnsi="Times New Roman" w:cs="Times New Roman"/>
          <w:color w:val="auto"/>
        </w:rPr>
      </w:pPr>
      <w:r w:rsidRPr="001C5CAB">
        <w:rPr>
          <w:rFonts w:ascii="Times New Roman" w:hAnsi="Times New Roman" w:cs="Times New Roman"/>
          <w:color w:val="auto"/>
        </w:rPr>
        <w:t>Barak-</w:t>
      </w:r>
      <w:proofErr w:type="spellStart"/>
      <w:r w:rsidRPr="001C5CAB">
        <w:rPr>
          <w:rFonts w:ascii="Times New Roman" w:hAnsi="Times New Roman" w:cs="Times New Roman"/>
          <w:color w:val="auto"/>
        </w:rPr>
        <w:t>Brandes</w:t>
      </w:r>
      <w:proofErr w:type="spellEnd"/>
      <w:r w:rsidRPr="001C5CAB">
        <w:rPr>
          <w:rFonts w:ascii="Times New Roman" w:hAnsi="Times New Roman" w:cs="Times New Roman"/>
          <w:color w:val="auto"/>
        </w:rPr>
        <w:t xml:space="preserve">, </w:t>
      </w:r>
      <w:smartTag w:uri="urn:schemas-microsoft-com:office:smarttags" w:element="place">
        <w:r w:rsidRPr="001C5CAB">
          <w:rPr>
            <w:rFonts w:ascii="Times New Roman" w:hAnsi="Times New Roman" w:cs="Times New Roman"/>
            <w:color w:val="auto"/>
          </w:rPr>
          <w:t>S. Levin</w:t>
        </w:r>
      </w:smartTag>
      <w:r w:rsidRPr="001C5CAB">
        <w:rPr>
          <w:rFonts w:ascii="Times New Roman" w:hAnsi="Times New Roman" w:cs="Times New Roman"/>
          <w:color w:val="auto"/>
        </w:rPr>
        <w:t>, D. (2014). “</w:t>
      </w:r>
      <w:r w:rsidRPr="001C5CAB">
        <w:rPr>
          <w:rStyle w:val="il"/>
          <w:rFonts w:ascii="Times New Roman" w:hAnsi="Times New Roman" w:cs="Times New Roman"/>
          <w:color w:val="auto"/>
        </w:rPr>
        <w:t>Like</w:t>
      </w:r>
      <w:r w:rsidRPr="001C5CAB">
        <w:rPr>
          <w:rFonts w:ascii="Times New Roman" w:hAnsi="Times New Roman" w:cs="Times New Roman"/>
          <w:color w:val="auto"/>
        </w:rPr>
        <w:t xml:space="preserve"> </w:t>
      </w:r>
      <w:r w:rsidRPr="001C5CAB">
        <w:rPr>
          <w:rStyle w:val="il"/>
          <w:rFonts w:ascii="Times New Roman" w:hAnsi="Times New Roman" w:cs="Times New Roman"/>
          <w:color w:val="auto"/>
        </w:rPr>
        <w:t>my</w:t>
      </w:r>
      <w:r w:rsidRPr="001C5CAB">
        <w:rPr>
          <w:rFonts w:ascii="Times New Roman" w:hAnsi="Times New Roman" w:cs="Times New Roman"/>
          <w:color w:val="auto"/>
        </w:rPr>
        <w:t xml:space="preserve"> </w:t>
      </w:r>
      <w:r w:rsidRPr="001C5CAB">
        <w:rPr>
          <w:rStyle w:val="il"/>
          <w:rFonts w:ascii="Times New Roman" w:hAnsi="Times New Roman" w:cs="Times New Roman"/>
          <w:color w:val="auto"/>
        </w:rPr>
        <w:t>Status</w:t>
      </w:r>
      <w:r w:rsidRPr="001C5CAB">
        <w:rPr>
          <w:rFonts w:ascii="Times New Roman" w:hAnsi="Times New Roman" w:cs="Times New Roman"/>
          <w:color w:val="auto"/>
        </w:rPr>
        <w:t xml:space="preserve">”: Israeli Girls Constructing Their Social Connections on the Facebook Social Network". </w:t>
      </w:r>
      <w:r w:rsidRPr="001C5CAB">
        <w:rPr>
          <w:rFonts w:ascii="Times New Roman" w:hAnsi="Times New Roman" w:cs="Times New Roman"/>
          <w:i/>
          <w:iCs/>
          <w:color w:val="auto"/>
        </w:rPr>
        <w:t>Feminist Media Studies,</w:t>
      </w:r>
      <w:r w:rsidRPr="001C5CAB">
        <w:rPr>
          <w:rFonts w:ascii="Times New Roman" w:hAnsi="Times New Roman" w:cs="Times New Roman"/>
          <w:color w:val="auto"/>
        </w:rPr>
        <w:t xml:space="preserve"> 14 (5), 743-758.   </w:t>
      </w:r>
    </w:p>
    <w:p w:rsidR="00042C96" w:rsidRPr="001C5CAB" w:rsidRDefault="00042C96" w:rsidP="00042C96">
      <w:pPr>
        <w:bidi w:val="0"/>
        <w:spacing w:line="480" w:lineRule="auto"/>
      </w:pPr>
      <w:r w:rsidRPr="001C5CAB">
        <w:rPr>
          <w:rFonts w:cs="Times New Roman"/>
        </w:rPr>
        <w:t>Levin, D. (2016). On Humor and social Borders (</w:t>
      </w:r>
      <w:proofErr w:type="spellStart"/>
      <w:r w:rsidRPr="001C5CAB">
        <w:rPr>
          <w:rFonts w:cs="Times New Roman"/>
        </w:rPr>
        <w:t>Geast</w:t>
      </w:r>
      <w:proofErr w:type="spellEnd"/>
      <w:r w:rsidRPr="001C5CAB">
        <w:rPr>
          <w:rFonts w:cs="Times New Roman"/>
        </w:rPr>
        <w:t xml:space="preserve"> editor introduction). </w:t>
      </w:r>
      <w:r w:rsidRPr="001C5CAB">
        <w:rPr>
          <w:i/>
          <w:iCs/>
        </w:rPr>
        <w:t xml:space="preserve">Humor </w:t>
      </w:r>
      <w:proofErr w:type="spellStart"/>
      <w:r w:rsidRPr="001C5CAB">
        <w:rPr>
          <w:i/>
          <w:iCs/>
        </w:rPr>
        <w:t>Mekuvvan</w:t>
      </w:r>
      <w:proofErr w:type="spellEnd"/>
      <w:r w:rsidRPr="001C5CAB">
        <w:rPr>
          <w:i/>
          <w:iCs/>
        </w:rPr>
        <w:t>: Research Journal in Humor Studies,</w:t>
      </w:r>
      <w:r w:rsidRPr="001C5CAB">
        <w:t xml:space="preserve"> 6,   4-6 (Hebrew)</w:t>
      </w:r>
    </w:p>
    <w:p w:rsidR="00042C96" w:rsidRPr="001C5CAB" w:rsidRDefault="00042C96" w:rsidP="00042C96">
      <w:pPr>
        <w:bidi w:val="0"/>
        <w:spacing w:line="480" w:lineRule="auto"/>
      </w:pPr>
      <w:r w:rsidRPr="001C5CAB">
        <w:rPr>
          <w:rFonts w:cs="Times New Roman"/>
        </w:rPr>
        <w:t xml:space="preserve"> Levin, D. (2016). </w:t>
      </w:r>
      <w:r w:rsidRPr="001C5CAB">
        <w:t xml:space="preserve">The Political Rival as an “Unruly” Woman: Gender Representation of Body, Voice and Space in Israeli TV Satire, </w:t>
      </w:r>
      <w:r w:rsidRPr="001C5CAB">
        <w:rPr>
          <w:i/>
          <w:iCs/>
        </w:rPr>
        <w:t xml:space="preserve">Humor </w:t>
      </w:r>
      <w:proofErr w:type="spellStart"/>
      <w:r w:rsidRPr="001C5CAB">
        <w:rPr>
          <w:i/>
          <w:iCs/>
        </w:rPr>
        <w:t>Mekuvvan</w:t>
      </w:r>
      <w:proofErr w:type="spellEnd"/>
      <w:r w:rsidRPr="001C5CAB">
        <w:rPr>
          <w:i/>
          <w:iCs/>
        </w:rPr>
        <w:t>: Research Journal in Humor Studies,</w:t>
      </w:r>
      <w:r w:rsidRPr="001C5CAB">
        <w:t xml:space="preserve"> 6,   69-85 (Hebrew)</w:t>
      </w:r>
    </w:p>
    <w:p w:rsidR="00042C96" w:rsidRPr="001C5CAB" w:rsidRDefault="00042C96" w:rsidP="00042C96">
      <w:pPr>
        <w:bidi w:val="0"/>
      </w:pPr>
      <w:r w:rsidRPr="001C5CAB">
        <w:lastRenderedPageBreak/>
        <w:t xml:space="preserve">Levin, D. (2016) </w:t>
      </w:r>
      <w:r w:rsidRPr="001C5CAB">
        <w:rPr>
          <w:rFonts w:hint="cs"/>
        </w:rPr>
        <w:t>T</w:t>
      </w:r>
      <w:r w:rsidRPr="001C5CAB">
        <w:t xml:space="preserve">he Springtime of Their Life: Body and Narrative in Israeli Cinema, </w:t>
      </w:r>
      <w:proofErr w:type="spellStart"/>
      <w:r w:rsidRPr="001C5CAB">
        <w:rPr>
          <w:i/>
          <w:iCs/>
        </w:rPr>
        <w:t>Mootar</w:t>
      </w:r>
      <w:proofErr w:type="spellEnd"/>
      <w:r w:rsidRPr="001C5CAB">
        <w:t>, 22, 25-33  (Hebrew)</w:t>
      </w:r>
    </w:p>
    <w:p w:rsidR="00042C96" w:rsidRPr="001C5CAB" w:rsidRDefault="00042C96" w:rsidP="00042C96">
      <w:pPr>
        <w:jc w:val="right"/>
        <w:rPr>
          <w:rFonts w:hint="cs"/>
          <w:rtl/>
        </w:rPr>
      </w:pPr>
      <w:r w:rsidRPr="001C5CAB">
        <w:t>Levin, D. (2016) To touch the knowledge: Why we must keep on using paper in higher education</w:t>
      </w:r>
      <w:r w:rsidRPr="001C5CAB">
        <w:rPr>
          <w:rFonts w:ascii="Arial" w:hAnsi="Arial" w:cs="Arial"/>
          <w:i/>
          <w:iCs/>
          <w:color w:val="006621"/>
          <w:sz w:val="21"/>
          <w:szCs w:val="21"/>
          <w:shd w:val="clear" w:color="auto" w:fill="FFFFFF"/>
        </w:rPr>
        <w:t xml:space="preserve"> </w:t>
      </w:r>
      <w:r w:rsidRPr="001C5CAB">
        <w:rPr>
          <w:rFonts w:cs="Times New Roman"/>
          <w:i/>
          <w:iCs/>
          <w:shd w:val="clear" w:color="auto" w:fill="FFFFFF"/>
        </w:rPr>
        <w:t>academic teaching</w:t>
      </w:r>
      <w:r w:rsidRPr="001C5CAB">
        <w:t>, 6, 45-48.</w:t>
      </w:r>
    </w:p>
    <w:p w:rsidR="00042C96" w:rsidRPr="001C5CAB" w:rsidRDefault="00042C96" w:rsidP="00042C96">
      <w:pPr>
        <w:jc w:val="right"/>
        <w:rPr>
          <w:rFonts w:cs="Times New Roman" w:hint="cs"/>
        </w:rPr>
      </w:pPr>
      <w:hyperlink r:id="rId4" w:history="1">
        <w:r w:rsidRPr="001C5CAB">
          <w:rPr>
            <w:rStyle w:val="Hyperlink"/>
          </w:rPr>
          <w:t>http://sfile.f-static.com/image/users/176149/ftp/my_files/Articles/articals%202/20042016/Levin%20pp%2044-46.pdf?id=27172318</w:t>
        </w:r>
      </w:hyperlink>
    </w:p>
    <w:p w:rsidR="00042C96" w:rsidRPr="001C5CAB" w:rsidRDefault="00042C96" w:rsidP="00042C96">
      <w:pPr>
        <w:jc w:val="right"/>
        <w:rPr>
          <w:rFonts w:cs="Times New Roman"/>
          <w:color w:val="222222"/>
          <w:shd w:val="clear" w:color="auto" w:fill="FFFFFF"/>
        </w:rPr>
      </w:pPr>
      <w:r w:rsidRPr="001C5CAB">
        <w:rPr>
          <w:rFonts w:cs="Times New Roman"/>
        </w:rPr>
        <w:t xml:space="preserve">Levin, D (2016) </w:t>
      </w:r>
      <w:r w:rsidRPr="001C5CAB">
        <w:rPr>
          <w:rStyle w:val="apple-converted-space"/>
          <w:rFonts w:cs="Times New Roman"/>
          <w:color w:val="222222"/>
          <w:shd w:val="clear" w:color="auto" w:fill="FFFFFF"/>
        </w:rPr>
        <w:t> </w:t>
      </w:r>
      <w:r w:rsidRPr="001C5CAB">
        <w:rPr>
          <w:rFonts w:cs="Times New Roman"/>
          <w:color w:val="222222"/>
          <w:shd w:val="clear" w:color="auto" w:fill="FFFFFF"/>
        </w:rPr>
        <w:t xml:space="preserve">"Like “My Wife and Mother-in-Law”: </w:t>
      </w:r>
      <w:proofErr w:type="spellStart"/>
      <w:r w:rsidRPr="001C5CAB">
        <w:rPr>
          <w:rFonts w:cs="Times New Roman"/>
          <w:color w:val="222222"/>
          <w:shd w:val="clear" w:color="auto" w:fill="FFFFFF"/>
        </w:rPr>
        <w:t>Mikmak</w:t>
      </w:r>
      <w:proofErr w:type="spellEnd"/>
      <w:r w:rsidRPr="001C5CAB">
        <w:rPr>
          <w:rFonts w:cs="Times New Roman"/>
          <w:color w:val="222222"/>
          <w:shd w:val="clear" w:color="auto" w:fill="FFFFFF"/>
        </w:rPr>
        <w:t xml:space="preserve"> and the Need to Assign a Three-Dimensional Definition for Groups of Children-Consumers"</w:t>
      </w:r>
      <w:r w:rsidRPr="001C5CAB">
        <w:rPr>
          <w:rFonts w:cs="Times New Roman"/>
          <w:i/>
          <w:iCs/>
          <w:color w:val="222222"/>
          <w:shd w:val="clear" w:color="auto" w:fill="FFFFFF"/>
        </w:rPr>
        <w:t xml:space="preserve">, Young </w:t>
      </w:r>
      <w:r w:rsidRPr="001C5CAB">
        <w:rPr>
          <w:rFonts w:cs="Times New Roman"/>
          <w:color w:val="222222"/>
          <w:shd w:val="clear" w:color="auto" w:fill="FFFFFF"/>
        </w:rPr>
        <w:t xml:space="preserve">consumer, 17(4) </w:t>
      </w:r>
      <w:r w:rsidRPr="001C5CAB">
        <w:rPr>
          <w:rStyle w:val="apple-converted-space"/>
          <w:rFonts w:ascii="Arial" w:hAnsi="Arial" w:cs="Arial"/>
          <w:color w:val="414141"/>
          <w:sz w:val="18"/>
          <w:szCs w:val="18"/>
          <w:shd w:val="clear" w:color="auto" w:fill="FFFFFF"/>
        </w:rPr>
        <w:t> </w:t>
      </w:r>
      <w:r w:rsidRPr="001C5CAB">
        <w:rPr>
          <w:rFonts w:ascii="Arial" w:hAnsi="Arial" w:cs="Arial"/>
          <w:color w:val="414141"/>
          <w:sz w:val="18"/>
          <w:szCs w:val="18"/>
          <w:shd w:val="clear" w:color="auto" w:fill="FFFFFF"/>
        </w:rPr>
        <w:t>pp.350 - 362</w:t>
      </w:r>
    </w:p>
    <w:p w:rsidR="00042C96" w:rsidRPr="001C5CAB" w:rsidRDefault="00042C96" w:rsidP="00042C96">
      <w:pPr>
        <w:bidi w:val="0"/>
        <w:spacing w:line="480" w:lineRule="auto"/>
      </w:pPr>
      <w:hyperlink r:id="rId5" w:history="1">
        <w:r w:rsidRPr="001C5CAB">
          <w:rPr>
            <w:rStyle w:val="Hyperlink"/>
          </w:rPr>
          <w:t>http://www.emeraldinsight.com/doi/abs/10.1108/YC-05-2016-00600</w:t>
        </w:r>
      </w:hyperlink>
    </w:p>
    <w:p w:rsidR="00042C96" w:rsidRPr="001C5CAB" w:rsidRDefault="00042C96" w:rsidP="00042C96">
      <w:pPr>
        <w:autoSpaceDE w:val="0"/>
        <w:autoSpaceDN w:val="0"/>
        <w:bidi w:val="0"/>
        <w:adjustRightInd w:val="0"/>
        <w:spacing w:line="480" w:lineRule="auto"/>
        <w:jc w:val="both"/>
        <w:rPr>
          <w:rFonts w:cs="Times New Roman"/>
          <w:i/>
          <w:iCs/>
        </w:rPr>
      </w:pPr>
      <w:r w:rsidRPr="001C5CAB">
        <w:t>Levin, D. (</w:t>
      </w:r>
      <w:r>
        <w:t>2018</w:t>
      </w:r>
      <w:r w:rsidRPr="001C5CAB">
        <w:t>) "</w:t>
      </w:r>
      <w:r w:rsidRPr="001C5CAB">
        <w:rPr>
          <w:rFonts w:cs="Times New Roman"/>
          <w:b/>
          <w:bCs/>
          <w:shd w:val="clear" w:color="auto" w:fill="FFFFFF"/>
        </w:rPr>
        <w:t xml:space="preserve"> </w:t>
      </w:r>
      <w:r w:rsidRPr="001C5CAB">
        <w:rPr>
          <w:rFonts w:cs="Times New Roman"/>
          <w:shd w:val="clear" w:color="auto" w:fill="FFFFFF"/>
        </w:rPr>
        <w:t xml:space="preserve">Like Rocks in the Water: Closeness and Imagined Consensus in the Process of Introducing Technologies to Schools, </w:t>
      </w:r>
      <w:proofErr w:type="spellStart"/>
      <w:r w:rsidRPr="001C5CAB">
        <w:rPr>
          <w:rFonts w:cs="Times New Roman"/>
          <w:i/>
          <w:iCs/>
          <w:shd w:val="clear" w:color="auto" w:fill="FFFFFF"/>
        </w:rPr>
        <w:t>Megamot</w:t>
      </w:r>
      <w:proofErr w:type="spellEnd"/>
      <w:r w:rsidRPr="001C5CAB">
        <w:rPr>
          <w:rFonts w:cs="Times New Roman"/>
          <w:i/>
          <w:iCs/>
          <w:shd w:val="clear" w:color="auto" w:fill="FFFFFF"/>
        </w:rPr>
        <w:t xml:space="preserve"> </w:t>
      </w:r>
      <w:r>
        <w:rPr>
          <w:rFonts w:cs="Times New Roman"/>
          <w:i/>
          <w:iCs/>
          <w:shd w:val="clear" w:color="auto" w:fill="FFFFFF"/>
        </w:rPr>
        <w:t>53(2)</w:t>
      </w:r>
      <w:r w:rsidRPr="001C5CAB">
        <w:rPr>
          <w:rFonts w:cs="Times New Roman"/>
          <w:i/>
          <w:iCs/>
          <w:shd w:val="clear" w:color="auto" w:fill="FFFFFF"/>
        </w:rPr>
        <w:t xml:space="preserve"> </w:t>
      </w:r>
      <w:r w:rsidRPr="001C5CAB">
        <w:rPr>
          <w:rFonts w:cs="Times New Roman"/>
          <w:i/>
          <w:iCs/>
        </w:rPr>
        <w:t xml:space="preserve"> </w:t>
      </w:r>
      <w:r w:rsidRPr="001C5CAB">
        <w:rPr>
          <w:rFonts w:cs="Times New Roman"/>
        </w:rPr>
        <w:t>(Hebrew)</w:t>
      </w:r>
      <w:r w:rsidRPr="001C5CAB">
        <w:rPr>
          <w:rFonts w:cs="Times New Roman"/>
          <w:i/>
          <w:iCs/>
        </w:rPr>
        <w:t xml:space="preserve"> </w:t>
      </w:r>
    </w:p>
    <w:p w:rsidR="00042C96" w:rsidRPr="001C5CAB" w:rsidRDefault="00042C96" w:rsidP="00042C96">
      <w:pPr>
        <w:spacing w:line="480" w:lineRule="auto"/>
        <w:jc w:val="right"/>
        <w:rPr>
          <w:rFonts w:ascii="David" w:hAnsi="David"/>
          <w:rtl/>
        </w:rPr>
      </w:pPr>
      <w:r w:rsidRPr="001C5CAB">
        <w:rPr>
          <w:rFonts w:cs="Times New Roman"/>
        </w:rPr>
        <w:t xml:space="preserve">Levin, D. (2018) </w:t>
      </w:r>
      <w:r w:rsidRPr="001C5CAB">
        <w:rPr>
          <w:rFonts w:ascii="David" w:hAnsi="David"/>
        </w:rPr>
        <w:t xml:space="preserve">On a Thousand Words that Disrupted Pictures: Errors and Dialogue in the Wake of Released Surveillance Camera Footage. </w:t>
      </w:r>
      <w:r w:rsidRPr="001C5CAB">
        <w:rPr>
          <w:rFonts w:ascii="David" w:hAnsi="David"/>
          <w:i/>
          <w:iCs/>
        </w:rPr>
        <w:t>Media Frame</w:t>
      </w:r>
      <w:r w:rsidRPr="001C5CAB">
        <w:rPr>
          <w:rFonts w:ascii="David" w:hAnsi="David"/>
        </w:rPr>
        <w:t xml:space="preserve"> </w:t>
      </w:r>
    </w:p>
    <w:p w:rsidR="00042C96" w:rsidRPr="001C5CAB" w:rsidRDefault="00042C96" w:rsidP="00042C96">
      <w:pPr>
        <w:autoSpaceDE w:val="0"/>
        <w:autoSpaceDN w:val="0"/>
        <w:bidi w:val="0"/>
        <w:adjustRightInd w:val="0"/>
        <w:spacing w:line="480" w:lineRule="auto"/>
        <w:jc w:val="both"/>
        <w:rPr>
          <w:rFonts w:cs="Times New Roman"/>
          <w:i/>
          <w:iCs/>
          <w:rtl/>
        </w:rPr>
      </w:pPr>
    </w:p>
    <w:p w:rsidR="00042C96" w:rsidRPr="001C5CAB" w:rsidRDefault="00042C96" w:rsidP="00042C96">
      <w:pPr>
        <w:spacing w:before="120" w:after="120"/>
        <w:rPr>
          <w:rFonts w:hint="cs"/>
          <w:rtl/>
        </w:rPr>
      </w:pPr>
    </w:p>
    <w:p w:rsidR="00042C96" w:rsidRPr="001C5CAB" w:rsidRDefault="00042C96" w:rsidP="00042C96">
      <w:pPr>
        <w:bidi w:val="0"/>
        <w:outlineLvl w:val="0"/>
        <w:rPr>
          <w:bCs/>
        </w:rPr>
      </w:pPr>
      <w:r w:rsidRPr="001C5CAB">
        <w:rPr>
          <w:bCs/>
          <w:u w:val="single"/>
        </w:rPr>
        <w:t>Chapters in Books</w:t>
      </w:r>
      <w:r w:rsidRPr="001C5CAB">
        <w:rPr>
          <w:bCs/>
        </w:rPr>
        <w:t>:</w:t>
      </w:r>
    </w:p>
    <w:p w:rsidR="00042C96" w:rsidRPr="001C5CAB" w:rsidRDefault="00042C96" w:rsidP="00042C96">
      <w:pPr>
        <w:jc w:val="right"/>
        <w:rPr>
          <w:rFonts w:hint="cs"/>
        </w:rPr>
      </w:pPr>
    </w:p>
    <w:p w:rsidR="00042C96" w:rsidRPr="001C5CAB" w:rsidRDefault="00042C96" w:rsidP="00042C96">
      <w:pPr>
        <w:jc w:val="right"/>
      </w:pPr>
      <w:r w:rsidRPr="001C5CAB">
        <w:t xml:space="preserve">Levin, D. (2004). Discussions about youth culture: their nature, </w:t>
      </w:r>
      <w:proofErr w:type="spellStart"/>
      <w:r w:rsidRPr="001C5CAB">
        <w:t>tampare</w:t>
      </w:r>
      <w:proofErr w:type="spellEnd"/>
      <w:r w:rsidRPr="001C5CAB">
        <w:t xml:space="preserve"> and Language. In </w:t>
      </w:r>
      <w:proofErr w:type="spellStart"/>
      <w:r w:rsidRPr="001C5CAB">
        <w:t>Rahav</w:t>
      </w:r>
      <w:proofErr w:type="spellEnd"/>
      <w:r w:rsidRPr="001C5CAB">
        <w:t xml:space="preserve">, G. </w:t>
      </w:r>
      <w:proofErr w:type="spellStart"/>
      <w:r w:rsidRPr="001C5CAB">
        <w:t>Wozner</w:t>
      </w:r>
      <w:proofErr w:type="spellEnd"/>
      <w:r w:rsidRPr="001C5CAB">
        <w:t xml:space="preserve">, Y. and Schwartz, M. Youth in </w:t>
      </w:r>
      <w:smartTag w:uri="urn:schemas-microsoft-com:office:smarttags" w:element="country-region">
        <w:smartTag w:uri="urn:schemas-microsoft-com:office:smarttags" w:element="place">
          <w:r w:rsidRPr="001C5CAB">
            <w:t>Israel</w:t>
          </w:r>
        </w:smartTag>
      </w:smartTag>
      <w:r w:rsidRPr="001C5CAB">
        <w:t xml:space="preserve">. Tel Aviv: </w:t>
      </w:r>
      <w:smartTag w:uri="urn:schemas-microsoft-com:office:smarttags" w:element="place">
        <w:smartTag w:uri="urn:schemas-microsoft-com:office:smarttags" w:element="PlaceName">
          <w:r w:rsidRPr="001C5CAB">
            <w:t>Tel</w:t>
          </w:r>
        </w:smartTag>
        <w:r w:rsidRPr="001C5CAB">
          <w:t xml:space="preserve"> </w:t>
        </w:r>
        <w:smartTag w:uri="urn:schemas-microsoft-com:office:smarttags" w:element="PlaceName">
          <w:r w:rsidRPr="001C5CAB">
            <w:t>Aviv</w:t>
          </w:r>
        </w:smartTag>
        <w:r w:rsidRPr="001C5CAB">
          <w:t xml:space="preserve"> </w:t>
        </w:r>
        <w:smartTag w:uri="urn:schemas-microsoft-com:office:smarttags" w:element="PlaceType">
          <w:r w:rsidRPr="001C5CAB">
            <w:t>University</w:t>
          </w:r>
        </w:smartTag>
      </w:smartTag>
      <w:r w:rsidRPr="001C5CAB">
        <w:t xml:space="preserve">. </w:t>
      </w:r>
    </w:p>
    <w:p w:rsidR="00042C96" w:rsidRPr="001C5CAB" w:rsidRDefault="00042C96" w:rsidP="00042C96">
      <w:pPr>
        <w:jc w:val="right"/>
      </w:pPr>
    </w:p>
    <w:p w:rsidR="00042C96" w:rsidRPr="001C5CAB" w:rsidRDefault="00042C96" w:rsidP="00042C96">
      <w:pPr>
        <w:jc w:val="right"/>
      </w:pPr>
      <w:r w:rsidRPr="001C5CAB">
        <w:t xml:space="preserve">Levin, D.(2008) ). The end of male Fraternity: The mobile phone and reserve military duty. In Cohen, A.A </w:t>
      </w:r>
      <w:proofErr w:type="spellStart"/>
      <w:r w:rsidRPr="001C5CAB">
        <w:t>Lemish</w:t>
      </w:r>
      <w:proofErr w:type="spellEnd"/>
      <w:r w:rsidRPr="001C5CAB">
        <w:t xml:space="preserve">, D. and </w:t>
      </w:r>
      <w:proofErr w:type="spellStart"/>
      <w:r w:rsidRPr="001C5CAB">
        <w:t>Schejter</w:t>
      </w:r>
      <w:proofErr w:type="spellEnd"/>
      <w:r w:rsidRPr="001C5CAB">
        <w:t xml:space="preserve">, A. Wonder-Phone in the </w:t>
      </w:r>
      <w:smartTag w:uri="urn:schemas-microsoft-com:office:smarttags" w:element="PlaceType">
        <w:r w:rsidRPr="001C5CAB">
          <w:t>land</w:t>
        </w:r>
      </w:smartTag>
      <w:r w:rsidRPr="001C5CAB">
        <w:t xml:space="preserve"> of </w:t>
      </w:r>
      <w:smartTag w:uri="urn:schemas-microsoft-com:office:smarttags" w:element="PlaceName">
        <w:r w:rsidRPr="001C5CAB">
          <w:t>Miracles</w:t>
        </w:r>
      </w:smartTag>
      <w:r w:rsidRPr="001C5CAB">
        <w:t xml:space="preserve">: The Mobile Phone in </w:t>
      </w:r>
      <w:smartTag w:uri="urn:schemas-microsoft-com:office:smarttags" w:element="country-region">
        <w:smartTag w:uri="urn:schemas-microsoft-com:office:smarttags" w:element="place">
          <w:r w:rsidRPr="001C5CAB">
            <w:t>Israel</w:t>
          </w:r>
        </w:smartTag>
      </w:smartTag>
      <w:r w:rsidRPr="001C5CAB">
        <w:t xml:space="preserve">. </w:t>
      </w:r>
      <w:smartTag w:uri="urn:schemas-microsoft-com:office:smarttags" w:element="City">
        <w:smartTag w:uri="urn:schemas-microsoft-com:office:smarttags" w:element="place">
          <w:r w:rsidRPr="001C5CAB">
            <w:t>Hampton</w:t>
          </w:r>
        </w:smartTag>
      </w:smartTag>
      <w:r w:rsidRPr="001C5CAB">
        <w:t xml:space="preserve"> press.  </w:t>
      </w:r>
    </w:p>
    <w:p w:rsidR="00042C96" w:rsidRPr="001C5CAB" w:rsidRDefault="00042C96" w:rsidP="00042C96">
      <w:pPr>
        <w:pStyle w:val="2"/>
        <w:ind w:left="0"/>
        <w:rPr>
          <w:rFonts w:ascii="Times New Roman" w:hAnsi="Times New Roman" w:cs="Times New Roman"/>
        </w:rPr>
      </w:pPr>
    </w:p>
    <w:p w:rsidR="00042C96" w:rsidRPr="001C5CAB" w:rsidRDefault="00042C96" w:rsidP="00042C96">
      <w:pPr>
        <w:pStyle w:val="2"/>
        <w:ind w:left="0"/>
        <w:rPr>
          <w:rFonts w:ascii="Times New Roman" w:hAnsi="Times New Roman" w:cs="Times New Roman"/>
        </w:rPr>
      </w:pPr>
      <w:r w:rsidRPr="001C5CAB">
        <w:rPr>
          <w:rFonts w:ascii="Times New Roman" w:hAnsi="Times New Roman" w:cs="Times New Roman"/>
        </w:rPr>
        <w:t xml:space="preserve">Levin, D. (2011)  “’Because it’s not really me:’  Student films and their potential as alternative media” In </w:t>
      </w:r>
      <w:proofErr w:type="spellStart"/>
      <w:r w:rsidRPr="001C5CAB">
        <w:rPr>
          <w:rFonts w:ascii="Times New Roman" w:hAnsi="Times New Roman" w:cs="Times New Roman"/>
        </w:rPr>
        <w:t>Fisherkeller</w:t>
      </w:r>
      <w:proofErr w:type="spellEnd"/>
      <w:r w:rsidRPr="001C5CAB">
        <w:rPr>
          <w:rFonts w:ascii="Times New Roman" w:hAnsi="Times New Roman" w:cs="Times New Roman"/>
        </w:rPr>
        <w:t xml:space="preserve">, J. (ed.) </w:t>
      </w:r>
      <w:r w:rsidRPr="001C5CAB">
        <w:rPr>
          <w:rFonts w:ascii="Times New Roman" w:hAnsi="Times New Roman" w:cs="Times New Roman"/>
          <w:u w:val="single"/>
        </w:rPr>
        <w:t xml:space="preserve">  </w:t>
      </w:r>
      <w:r w:rsidRPr="001C5CAB">
        <w:rPr>
          <w:rFonts w:ascii="Times New Roman" w:hAnsi="Times New Roman" w:cs="Times New Roman"/>
          <w:i/>
          <w:iCs/>
        </w:rPr>
        <w:t>International Perspectives on Youth Media: Cultures of Production &amp; Education</w:t>
      </w:r>
      <w:r w:rsidRPr="001C5CAB">
        <w:rPr>
          <w:rFonts w:ascii="Times New Roman" w:hAnsi="Times New Roman" w:cs="Times New Roman"/>
        </w:rPr>
        <w:t>. Peter Lang Publishers, Inc.</w:t>
      </w:r>
    </w:p>
    <w:p w:rsidR="00042C96" w:rsidRPr="001C5CAB" w:rsidRDefault="00042C96" w:rsidP="00042C96">
      <w:pPr>
        <w:bidi w:val="0"/>
        <w:rPr>
          <w:bCs/>
        </w:rPr>
      </w:pPr>
    </w:p>
    <w:p w:rsidR="00042C96" w:rsidRPr="001C5CAB" w:rsidRDefault="00042C96" w:rsidP="00042C96">
      <w:pPr>
        <w:spacing w:line="480" w:lineRule="auto"/>
        <w:jc w:val="right"/>
        <w:rPr>
          <w:b/>
          <w:bCs/>
          <w:rtl/>
        </w:rPr>
      </w:pPr>
      <w:r w:rsidRPr="001C5CAB">
        <w:lastRenderedPageBreak/>
        <w:t xml:space="preserve">Levin, D. (2015) . The role of place and metaphor: A cultural explanation for the legitimacy of on-line dating in </w:t>
      </w:r>
      <w:smartTag w:uri="urn:schemas-microsoft-com:office:smarttags" w:element="country-region">
        <w:smartTag w:uri="urn:schemas-microsoft-com:office:smarttags" w:element="place">
          <w:r w:rsidRPr="001C5CAB">
            <w:t>Israel</w:t>
          </w:r>
        </w:smartTag>
      </w:smartTag>
      <w:r w:rsidRPr="001C5CAB">
        <w:t xml:space="preserve">.  In :  </w:t>
      </w:r>
      <w:proofErr w:type="spellStart"/>
      <w:r w:rsidRPr="001C5CAB">
        <w:rPr>
          <w:shd w:val="clear" w:color="auto" w:fill="FFFFFF"/>
        </w:rPr>
        <w:t>Degim</w:t>
      </w:r>
      <w:proofErr w:type="spellEnd"/>
      <w:r w:rsidRPr="001C5CAB">
        <w:rPr>
          <w:shd w:val="clear" w:color="auto" w:fill="FFFFFF"/>
        </w:rPr>
        <w:t xml:space="preserve">, A.   </w:t>
      </w:r>
      <w:r w:rsidRPr="001C5CAB">
        <w:rPr>
          <w:lang w:val="tr-TR"/>
        </w:rPr>
        <w:t xml:space="preserve">Johnson, A. And Fu T. </w:t>
      </w:r>
      <w:r w:rsidRPr="001C5CAB">
        <w:rPr>
          <w:shd w:val="clear" w:color="auto" w:fill="FFFFFF"/>
        </w:rPr>
        <w:t xml:space="preserve"> (ed.) </w:t>
      </w:r>
      <w:r w:rsidRPr="001C5CAB">
        <w:t xml:space="preserve"> </w:t>
      </w:r>
      <w:r w:rsidRPr="001C5CAB">
        <w:rPr>
          <w:i/>
        </w:rPr>
        <w:t>Online Courtship: Interpersonal Interactions Across Borders</w:t>
      </w:r>
      <w:r w:rsidRPr="001C5CAB">
        <w:rPr>
          <w:shd w:val="clear" w:color="auto" w:fill="FFFFFF"/>
        </w:rPr>
        <w:t xml:space="preserve">.  </w:t>
      </w:r>
      <w:smartTag w:uri="urn:schemas-microsoft-com:office:smarttags" w:element="City">
        <w:r w:rsidRPr="001C5CAB">
          <w:rPr>
            <w:shd w:val="clear" w:color="auto" w:fill="FFFFFF"/>
          </w:rPr>
          <w:t>Amsterdam</w:t>
        </w:r>
      </w:smartTag>
      <w:r w:rsidRPr="001C5CAB">
        <w:rPr>
          <w:shd w:val="clear" w:color="auto" w:fill="FFFFFF"/>
        </w:rPr>
        <w:t xml:space="preserve">: </w:t>
      </w:r>
      <w:smartTag w:uri="urn:schemas-microsoft-com:office:smarttags" w:element="place">
        <w:smartTag w:uri="urn:schemas-microsoft-com:office:smarttags" w:element="PlaceType">
          <w:r w:rsidRPr="001C5CAB">
            <w:rPr>
              <w:shd w:val="clear" w:color="auto" w:fill="FFFFFF"/>
            </w:rPr>
            <w:t>Institute</w:t>
          </w:r>
        </w:smartTag>
        <w:r w:rsidRPr="001C5CAB">
          <w:rPr>
            <w:shd w:val="clear" w:color="auto" w:fill="FFFFFF"/>
          </w:rPr>
          <w:t xml:space="preserve"> of </w:t>
        </w:r>
        <w:smartTag w:uri="urn:schemas-microsoft-com:office:smarttags" w:element="PlaceName">
          <w:r w:rsidRPr="001C5CAB">
            <w:rPr>
              <w:shd w:val="clear" w:color="auto" w:fill="FFFFFF"/>
            </w:rPr>
            <w:t>Network</w:t>
          </w:r>
        </w:smartTag>
      </w:smartTag>
      <w:r w:rsidRPr="001C5CAB">
        <w:rPr>
          <w:shd w:val="clear" w:color="auto" w:fill="FFFFFF"/>
        </w:rPr>
        <w:t xml:space="preserve"> Cultures</w:t>
      </w:r>
      <w:r w:rsidRPr="001C5CAB">
        <w:rPr>
          <w:b/>
          <w:bCs/>
          <w:rtl/>
        </w:rPr>
        <w:t xml:space="preserve">  </w:t>
      </w:r>
    </w:p>
    <w:p w:rsidR="00042C96" w:rsidRPr="001C5CAB" w:rsidRDefault="00042C96" w:rsidP="00042C96">
      <w:pPr>
        <w:bidi w:val="0"/>
        <w:rPr>
          <w:bCs/>
        </w:rPr>
      </w:pPr>
      <w:r w:rsidRPr="001C5CAB">
        <w:t>Levin, D. and Barak-</w:t>
      </w:r>
      <w:proofErr w:type="spellStart"/>
      <w:r w:rsidRPr="001C5CAB">
        <w:t>Brandes</w:t>
      </w:r>
      <w:proofErr w:type="spellEnd"/>
      <w:r w:rsidRPr="001C5CAB">
        <w:t xml:space="preserve">, S. (2014) Information? conversation? action? Gabriel Tarde model and online protest in the eyes of Jewish - Israeli teenage Girls. In </w:t>
      </w:r>
      <w:proofErr w:type="spellStart"/>
      <w:r w:rsidRPr="001C5CAB">
        <w:rPr>
          <w:shd w:val="clear" w:color="auto" w:fill="FFFFFF"/>
        </w:rPr>
        <w:t>Patrut</w:t>
      </w:r>
      <w:proofErr w:type="spellEnd"/>
      <w:r w:rsidRPr="001C5CAB">
        <w:rPr>
          <w:shd w:val="clear" w:color="auto" w:fill="FFFFFF"/>
        </w:rPr>
        <w:t>, B (ed.)</w:t>
      </w:r>
      <w:r w:rsidRPr="001C5CAB">
        <w:rPr>
          <w:i/>
          <w:iCs/>
          <w:shd w:val="clear" w:color="auto" w:fill="FFFFFF"/>
        </w:rPr>
        <w:t xml:space="preserve"> Social Media in Politics: Case studies</w:t>
      </w:r>
      <w:r w:rsidRPr="001C5CAB">
        <w:t xml:space="preserve"> pp. </w:t>
      </w:r>
      <w:r w:rsidRPr="001C5CAB">
        <w:rPr>
          <w:rStyle w:val="apple-converted-space"/>
          <w:shd w:val="clear" w:color="auto" w:fill="FBFBFB"/>
        </w:rPr>
        <w:t> </w:t>
      </w:r>
      <w:r w:rsidRPr="001C5CAB">
        <w:rPr>
          <w:shd w:val="clear" w:color="auto" w:fill="FBFBFB"/>
        </w:rPr>
        <w:t xml:space="preserve">337-363) </w:t>
      </w:r>
      <w:r w:rsidRPr="001C5CAB">
        <w:t xml:space="preserve">,. </w:t>
      </w:r>
      <w:smartTag w:uri="urn:schemas-microsoft-com:office:smarttags" w:element="City">
        <w:smartTag w:uri="urn:schemas-microsoft-com:office:smarttags" w:element="place">
          <w:r w:rsidRPr="001C5CAB">
            <w:rPr>
              <w:shd w:val="clear" w:color="auto" w:fill="FFFFFF"/>
            </w:rPr>
            <w:t>Heidelberg</w:t>
          </w:r>
        </w:smartTag>
      </w:smartTag>
      <w:r w:rsidRPr="001C5CAB">
        <w:t xml:space="preserve"> Springe</w:t>
      </w:r>
    </w:p>
    <w:p w:rsidR="00042C96" w:rsidRPr="001C5CAB" w:rsidRDefault="00042C96" w:rsidP="00042C96">
      <w:pPr>
        <w:bidi w:val="0"/>
        <w:rPr>
          <w:bCs/>
        </w:rPr>
      </w:pPr>
    </w:p>
    <w:p w:rsidR="00042C96" w:rsidRPr="001C5CAB" w:rsidRDefault="00042C96" w:rsidP="00042C96">
      <w:pPr>
        <w:spacing w:line="240" w:lineRule="auto"/>
        <w:jc w:val="right"/>
        <w:rPr>
          <w:rFonts w:cs="Times New Roman"/>
          <w:color w:val="222222"/>
          <w:shd w:val="clear" w:color="auto" w:fill="FFFFFF"/>
        </w:rPr>
      </w:pPr>
      <w:r w:rsidRPr="001C5CAB">
        <w:rPr>
          <w:rFonts w:cs="Times New Roman"/>
        </w:rPr>
        <w:t xml:space="preserve">Levin, D. (2015) . The role of place and metaphor: A cultural explanation for the legitimacy of on-line dating in </w:t>
      </w:r>
      <w:smartTag w:uri="urn:schemas-microsoft-com:office:smarttags" w:element="place">
        <w:smartTag w:uri="urn:schemas-microsoft-com:office:smarttags" w:element="country-region">
          <w:r w:rsidRPr="001C5CAB">
            <w:rPr>
              <w:rFonts w:cs="Times New Roman"/>
            </w:rPr>
            <w:t>Israel</w:t>
          </w:r>
        </w:smartTag>
      </w:smartTag>
      <w:r w:rsidRPr="001C5CAB">
        <w:rPr>
          <w:rFonts w:cs="Times New Roman"/>
        </w:rPr>
        <w:t xml:space="preserve">.  In :  </w:t>
      </w:r>
      <w:proofErr w:type="spellStart"/>
      <w:r w:rsidRPr="001C5CAB">
        <w:rPr>
          <w:rFonts w:cs="Times New Roman"/>
          <w:color w:val="222222"/>
          <w:shd w:val="clear" w:color="auto" w:fill="FFFFFF"/>
        </w:rPr>
        <w:t>Degim</w:t>
      </w:r>
      <w:proofErr w:type="spellEnd"/>
      <w:r w:rsidRPr="001C5CAB">
        <w:rPr>
          <w:rFonts w:cs="Times New Roman"/>
          <w:color w:val="222222"/>
          <w:shd w:val="clear" w:color="auto" w:fill="FFFFFF"/>
        </w:rPr>
        <w:t xml:space="preserve">, A.   </w:t>
      </w:r>
      <w:r w:rsidRPr="001C5CAB">
        <w:rPr>
          <w:rFonts w:cs="Times New Roman"/>
          <w:color w:val="000000"/>
          <w:lang w:val="tr-TR"/>
        </w:rPr>
        <w:t xml:space="preserve">Johnson, A. And Fu T. </w:t>
      </w:r>
      <w:r w:rsidRPr="001C5CAB">
        <w:rPr>
          <w:rFonts w:cs="Times New Roman"/>
          <w:color w:val="222222"/>
          <w:shd w:val="clear" w:color="auto" w:fill="FFFFFF"/>
        </w:rPr>
        <w:t xml:space="preserve"> (ed.) </w:t>
      </w:r>
      <w:r w:rsidRPr="001C5CAB">
        <w:rPr>
          <w:rFonts w:cs="Times New Roman"/>
        </w:rPr>
        <w:t xml:space="preserve"> </w:t>
      </w:r>
      <w:r w:rsidRPr="001C5CAB">
        <w:rPr>
          <w:rFonts w:cs="Times New Roman"/>
          <w:i/>
        </w:rPr>
        <w:t>Online courtship: Interpersonal interactions across borders</w:t>
      </w:r>
      <w:r w:rsidRPr="001C5CAB">
        <w:rPr>
          <w:rFonts w:cs="Times New Roman"/>
          <w:color w:val="222222"/>
          <w:shd w:val="clear" w:color="auto" w:fill="FFFFFF"/>
        </w:rPr>
        <w:t xml:space="preserve"> (pp.162-182) .  </w:t>
      </w:r>
      <w:smartTag w:uri="urn:schemas-microsoft-com:office:smarttags" w:element="City">
        <w:r w:rsidRPr="001C5CAB">
          <w:rPr>
            <w:rFonts w:cs="Times New Roman"/>
            <w:color w:val="222222"/>
            <w:shd w:val="clear" w:color="auto" w:fill="FFFFFF"/>
          </w:rPr>
          <w:t>Amsterdam</w:t>
        </w:r>
      </w:smartTag>
      <w:r w:rsidRPr="001C5CAB">
        <w:rPr>
          <w:rFonts w:cs="Times New Roman"/>
          <w:color w:val="222222"/>
          <w:shd w:val="clear" w:color="auto" w:fill="FFFFFF"/>
        </w:rPr>
        <w:t xml:space="preserve">: </w:t>
      </w:r>
      <w:smartTag w:uri="urn:schemas-microsoft-com:office:smarttags" w:element="place">
        <w:smartTag w:uri="urn:schemas-microsoft-com:office:smarttags" w:element="PlaceType">
          <w:r w:rsidRPr="001C5CAB">
            <w:rPr>
              <w:rFonts w:cs="Times New Roman"/>
              <w:color w:val="222222"/>
              <w:shd w:val="clear" w:color="auto" w:fill="FFFFFF"/>
            </w:rPr>
            <w:t>Institute</w:t>
          </w:r>
        </w:smartTag>
        <w:r w:rsidRPr="001C5CAB">
          <w:rPr>
            <w:rFonts w:cs="Times New Roman"/>
            <w:color w:val="222222"/>
            <w:shd w:val="clear" w:color="auto" w:fill="FFFFFF"/>
          </w:rPr>
          <w:t xml:space="preserve"> of </w:t>
        </w:r>
        <w:smartTag w:uri="urn:schemas-microsoft-com:office:smarttags" w:element="PlaceName">
          <w:r w:rsidRPr="001C5CAB">
            <w:rPr>
              <w:rFonts w:cs="Times New Roman"/>
              <w:color w:val="222222"/>
              <w:shd w:val="clear" w:color="auto" w:fill="FFFFFF"/>
            </w:rPr>
            <w:t>Network</w:t>
          </w:r>
        </w:smartTag>
      </w:smartTag>
      <w:r w:rsidRPr="001C5CAB">
        <w:rPr>
          <w:rFonts w:cs="Times New Roman"/>
          <w:color w:val="222222"/>
          <w:shd w:val="clear" w:color="auto" w:fill="FFFFFF"/>
        </w:rPr>
        <w:t xml:space="preserve"> Cultures    *</w:t>
      </w:r>
    </w:p>
    <w:p w:rsidR="00042C96" w:rsidRPr="001C5CAB" w:rsidRDefault="00042C96" w:rsidP="00042C96">
      <w:pPr>
        <w:spacing w:line="480" w:lineRule="auto"/>
        <w:jc w:val="right"/>
        <w:rPr>
          <w:rFonts w:cs="Times New Roman"/>
          <w:b/>
          <w:bCs/>
        </w:rPr>
      </w:pPr>
      <w:hyperlink r:id="rId6" w:history="1">
        <w:r w:rsidRPr="001C5CAB">
          <w:rPr>
            <w:rStyle w:val="Hyperlink"/>
            <w:b/>
            <w:bCs/>
          </w:rPr>
          <w:t>http://networkcultures.org/blog/publication/no-16-online-courtship-interpersonal-interactions-across-borders</w:t>
        </w:r>
        <w:r w:rsidRPr="001C5CAB">
          <w:rPr>
            <w:rStyle w:val="Hyperlink"/>
            <w:b/>
            <w:bCs/>
            <w:rtl/>
          </w:rPr>
          <w:t>/</w:t>
        </w:r>
      </w:hyperlink>
    </w:p>
    <w:p w:rsidR="00042C96" w:rsidRDefault="00042C96" w:rsidP="00042C96">
      <w:pPr>
        <w:jc w:val="right"/>
        <w:rPr>
          <w:rFonts w:cs="Times New Roman"/>
          <w:shd w:val="clear" w:color="auto" w:fill="FFFFFF"/>
        </w:rPr>
      </w:pPr>
      <w:r w:rsidRPr="001C5CAB">
        <w:rPr>
          <w:rFonts w:cs="Times New Roman"/>
        </w:rPr>
        <w:t>Barak-</w:t>
      </w:r>
      <w:proofErr w:type="spellStart"/>
      <w:r w:rsidRPr="001C5CAB">
        <w:rPr>
          <w:rFonts w:cs="Times New Roman"/>
        </w:rPr>
        <w:t>Brandes</w:t>
      </w:r>
      <w:proofErr w:type="spellEnd"/>
      <w:r w:rsidRPr="001C5CAB">
        <w:rPr>
          <w:rFonts w:cs="Times New Roman"/>
        </w:rPr>
        <w:t xml:space="preserve">, S and Levin, D. (2016).  Neoliberalism, Identity, and Agency: Israeli Teenage Girls and Facebook. In   </w:t>
      </w:r>
      <w:proofErr w:type="spellStart"/>
      <w:r w:rsidRPr="001C5CAB">
        <w:rPr>
          <w:rFonts w:cs="Times New Roman"/>
        </w:rPr>
        <w:t>Daemond</w:t>
      </w:r>
      <w:proofErr w:type="spellEnd"/>
      <w:r w:rsidRPr="001C5CAB">
        <w:rPr>
          <w:rFonts w:cs="Times New Roman"/>
        </w:rPr>
        <w:t xml:space="preserve">, P. (ed.) </w:t>
      </w:r>
      <w:r w:rsidRPr="001C5CAB">
        <w:rPr>
          <w:rStyle w:val="a3"/>
          <w:rFonts w:cs="Times New Roman"/>
          <w:b/>
          <w:bCs/>
          <w:i w:val="0"/>
          <w:iCs w:val="0"/>
          <w:shd w:val="clear" w:color="auto" w:fill="FFFFFF"/>
        </w:rPr>
        <w:t>The London Film and Media Reader</w:t>
      </w:r>
      <w:r w:rsidRPr="001C5CAB">
        <w:rPr>
          <w:rStyle w:val="apple-converted-space"/>
          <w:rFonts w:cs="Times New Roman"/>
          <w:shd w:val="clear" w:color="auto" w:fill="FFFFFF"/>
        </w:rPr>
        <w:t> </w:t>
      </w:r>
      <w:r w:rsidRPr="001C5CAB">
        <w:rPr>
          <w:rFonts w:cs="Times New Roman"/>
          <w:shd w:val="clear" w:color="auto" w:fill="FFFFFF"/>
        </w:rPr>
        <w:t xml:space="preserve"> (pp,309-318</w:t>
      </w:r>
      <w:r w:rsidRPr="001C5CAB">
        <w:rPr>
          <w:rFonts w:cs="Times New Roman"/>
          <w:color w:val="545454"/>
          <w:shd w:val="clear" w:color="auto" w:fill="FFFFFF"/>
        </w:rPr>
        <w:t xml:space="preserve">) </w:t>
      </w:r>
    </w:p>
    <w:p w:rsidR="00042C96" w:rsidRDefault="00042C96" w:rsidP="00042C96">
      <w:pPr>
        <w:jc w:val="right"/>
        <w:rPr>
          <w:rFonts w:cs="Times New Roman"/>
          <w:shd w:val="clear" w:color="auto" w:fill="FFFFFF"/>
        </w:rPr>
      </w:pPr>
    </w:p>
    <w:p w:rsidR="00042C96" w:rsidRDefault="00042C96" w:rsidP="00042C96">
      <w:pPr>
        <w:jc w:val="right"/>
        <w:rPr>
          <w:rFonts w:hint="cs"/>
        </w:rPr>
      </w:pPr>
      <w:r w:rsidRPr="001C5CAB">
        <w:rPr>
          <w:rFonts w:cs="Times New Roman"/>
          <w:shd w:val="clear" w:color="auto" w:fill="FFFFFF"/>
        </w:rPr>
        <w:t xml:space="preserve">Levin, D. (2018) . </w:t>
      </w:r>
      <w:r w:rsidRPr="001C5CAB">
        <w:rPr>
          <w:lang w:val="en-GB"/>
        </w:rPr>
        <w:t xml:space="preserve">The Laughter Rattling our Life: of Humour’s Place in the Political Discourse In </w:t>
      </w:r>
      <w:proofErr w:type="spellStart"/>
      <w:r w:rsidRPr="001C5CAB">
        <w:rPr>
          <w:lang w:val="en-GB"/>
        </w:rPr>
        <w:t>Sover</w:t>
      </w:r>
      <w:proofErr w:type="spellEnd"/>
      <w:r w:rsidRPr="001C5CAB">
        <w:rPr>
          <w:lang w:val="en-GB"/>
        </w:rPr>
        <w:t xml:space="preserve"> A. (ed.) Book of Laughter (pp. 241-262).  Jerusalem: </w:t>
      </w:r>
      <w:proofErr w:type="spellStart"/>
      <w:r w:rsidRPr="001C5CAB">
        <w:rPr>
          <w:lang w:val="en-GB"/>
        </w:rPr>
        <w:t>Karmel</w:t>
      </w:r>
      <w:proofErr w:type="spellEnd"/>
      <w:r w:rsidRPr="001C5CAB">
        <w:rPr>
          <w:lang w:val="en-GB"/>
        </w:rPr>
        <w:t xml:space="preserve">. (Hebrew)  </w:t>
      </w:r>
      <w:hyperlink r:id="rId7" w:history="1">
        <w:r w:rsidRPr="001C5CAB">
          <w:rPr>
            <w:rStyle w:val="Hyperlink"/>
          </w:rPr>
          <w:t>https://carmelph.co.il/book/hatschok/</w:t>
        </w:r>
      </w:hyperlink>
    </w:p>
    <w:sectPr w:rsidR="00042C96" w:rsidSect="005E4F7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Vista Sans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lmoni-dl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96"/>
    <w:rsid w:val="00042C96"/>
    <w:rsid w:val="0048581C"/>
    <w:rsid w:val="005E4F73"/>
    <w:rsid w:val="00C9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FDFF404"/>
  <w15:chartTrackingRefBased/>
  <w15:docId w15:val="{BC62137B-C49F-4FDC-B501-B7FCFC51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42C96"/>
    <w:pPr>
      <w:bidi/>
      <w:spacing w:after="0" w:line="360" w:lineRule="auto"/>
    </w:pPr>
    <w:rPr>
      <w:rFonts w:ascii="Times New Roman" w:eastAsia="Times New Roman" w:hAnsi="Times New Roman" w:cs="David"/>
      <w:sz w:val="24"/>
      <w:szCs w:val="24"/>
    </w:rPr>
  </w:style>
  <w:style w:type="paragraph" w:styleId="4">
    <w:name w:val="heading 4"/>
    <w:basedOn w:val="a"/>
    <w:next w:val="a"/>
    <w:link w:val="40"/>
    <w:qFormat/>
    <w:rsid w:val="00042C96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כותרת 4 תו"/>
    <w:basedOn w:val="a0"/>
    <w:link w:val="4"/>
    <w:rsid w:val="00042C96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Hyperlink">
    <w:name w:val="Hyperlink"/>
    <w:rsid w:val="00042C96"/>
    <w:rPr>
      <w:color w:val="0000FF"/>
      <w:u w:val="single"/>
    </w:rPr>
  </w:style>
  <w:style w:type="character" w:customStyle="1" w:styleId="hp">
    <w:name w:val="hp"/>
    <w:basedOn w:val="a0"/>
    <w:rsid w:val="00042C96"/>
  </w:style>
  <w:style w:type="paragraph" w:customStyle="1" w:styleId="NoSpacing">
    <w:name w:val="No Spacing"/>
    <w:basedOn w:val="a"/>
    <w:qFormat/>
    <w:rsid w:val="00042C96"/>
    <w:pPr>
      <w:bidi w:val="0"/>
      <w:spacing w:line="240" w:lineRule="auto"/>
    </w:pPr>
    <w:rPr>
      <w:rFonts w:ascii="Calibri" w:hAnsi="Calibri" w:cs="Arial"/>
      <w:sz w:val="22"/>
      <w:szCs w:val="22"/>
      <w:lang w:bidi="en-US"/>
    </w:rPr>
  </w:style>
  <w:style w:type="character" w:customStyle="1" w:styleId="il">
    <w:name w:val="il"/>
    <w:basedOn w:val="a0"/>
    <w:rsid w:val="00042C96"/>
  </w:style>
  <w:style w:type="character" w:customStyle="1" w:styleId="apple-converted-space">
    <w:name w:val="apple-converted-space"/>
    <w:basedOn w:val="a0"/>
    <w:rsid w:val="00042C96"/>
  </w:style>
  <w:style w:type="paragraph" w:customStyle="1" w:styleId="Default">
    <w:name w:val="Default"/>
    <w:link w:val="Default0"/>
    <w:rsid w:val="00042C96"/>
    <w:pPr>
      <w:autoSpaceDE w:val="0"/>
      <w:autoSpaceDN w:val="0"/>
      <w:adjustRightInd w:val="0"/>
      <w:spacing w:after="0" w:line="240" w:lineRule="auto"/>
    </w:pPr>
    <w:rPr>
      <w:rFonts w:ascii="Vista Sans Bold" w:eastAsia="Times New Roman" w:hAnsi="Vista Sans Bold" w:cs="Vista Sans Bold"/>
      <w:color w:val="000000"/>
      <w:sz w:val="24"/>
      <w:szCs w:val="24"/>
    </w:rPr>
  </w:style>
  <w:style w:type="character" w:customStyle="1" w:styleId="Default0">
    <w:name w:val="Default תו"/>
    <w:link w:val="Default"/>
    <w:rsid w:val="00042C96"/>
    <w:rPr>
      <w:rFonts w:ascii="Vista Sans Bold" w:eastAsia="Times New Roman" w:hAnsi="Vista Sans Bold" w:cs="Vista Sans Bold"/>
      <w:color w:val="000000"/>
      <w:sz w:val="24"/>
      <w:szCs w:val="24"/>
    </w:rPr>
  </w:style>
  <w:style w:type="paragraph" w:styleId="2">
    <w:name w:val="Body Text Indent 2"/>
    <w:basedOn w:val="a"/>
    <w:link w:val="20"/>
    <w:rsid w:val="00042C96"/>
    <w:pPr>
      <w:overflowPunct w:val="0"/>
      <w:autoSpaceDE w:val="0"/>
      <w:autoSpaceDN w:val="0"/>
      <w:bidi w:val="0"/>
      <w:adjustRightInd w:val="0"/>
      <w:spacing w:line="240" w:lineRule="auto"/>
      <w:ind w:left="360"/>
      <w:textAlignment w:val="baseline"/>
    </w:pPr>
    <w:rPr>
      <w:rFonts w:ascii="Geneva" w:hAnsi="Geneva" w:cs="Geneva"/>
    </w:rPr>
  </w:style>
  <w:style w:type="character" w:customStyle="1" w:styleId="20">
    <w:name w:val="כניסה בגוף טקסט 2 תו"/>
    <w:basedOn w:val="a0"/>
    <w:link w:val="2"/>
    <w:rsid w:val="00042C96"/>
    <w:rPr>
      <w:rFonts w:ascii="Geneva" w:eastAsia="Times New Roman" w:hAnsi="Geneva" w:cs="Geneva"/>
      <w:sz w:val="24"/>
      <w:szCs w:val="24"/>
    </w:rPr>
  </w:style>
  <w:style w:type="character" w:styleId="a3">
    <w:name w:val="Emphasis"/>
    <w:qFormat/>
    <w:rsid w:val="00042C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armelph.co.il/book/hatscho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etworkcultures.org/blog/publication/no-16-online-courtship-interpersonal-interactions-across-borders/" TargetMode="External"/><Relationship Id="rId5" Type="http://schemas.openxmlformats.org/officeDocument/2006/relationships/hyperlink" Target="http://www.emeraldinsight.com/doi/abs/10.1108/YC-05-2016-00600" TargetMode="External"/><Relationship Id="rId4" Type="http://schemas.openxmlformats.org/officeDocument/2006/relationships/hyperlink" Target="http://sfile.f-static.com/image/users/176149/ftp/my_files/Articles/articals%202/20042016/Levin%20pp%2044-46.pdf?id=2717231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1111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David_L</dc:creator>
  <cp:keywords/>
  <dc:description/>
  <cp:lastModifiedBy>David_L</cp:lastModifiedBy>
  <cp:revision>1</cp:revision>
  <dcterms:created xsi:type="dcterms:W3CDTF">2018-08-26T13:20:00Z</dcterms:created>
  <dcterms:modified xsi:type="dcterms:W3CDTF">2018-08-26T13:34:00Z</dcterms:modified>
</cp:coreProperties>
</file>