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E9741A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E9741A">
        <w:rPr>
          <w:rFonts w:cs="David"/>
          <w:b/>
          <w:bCs/>
          <w:sz w:val="24"/>
          <w:szCs w:val="24"/>
          <w:rtl/>
        </w:rPr>
        <w:t>–</w:t>
      </w:r>
      <w:r w:rsidR="00E9741A">
        <w:rPr>
          <w:rFonts w:cs="David" w:hint="cs"/>
          <w:b/>
          <w:bCs/>
          <w:sz w:val="24"/>
          <w:szCs w:val="24"/>
          <w:rtl/>
        </w:rPr>
        <w:t xml:space="preserve"> קורסי בחירה וסמינריונים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419"/>
        <w:gridCol w:w="2694"/>
        <w:gridCol w:w="2693"/>
        <w:gridCol w:w="1841"/>
        <w:gridCol w:w="1842"/>
        <w:gridCol w:w="1987"/>
        <w:gridCol w:w="2408"/>
      </w:tblGrid>
      <w:tr w:rsidR="00387B5A" w:rsidRPr="00977EC6" w:rsidTr="000129F8">
        <w:tc>
          <w:tcPr>
            <w:tcW w:w="1420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393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403F45" w:rsidRPr="00977EC6" w:rsidTr="000129F8">
        <w:trPr>
          <w:trHeight w:val="482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403F45" w:rsidRPr="00977EC6" w:rsidRDefault="00403F45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45" w:rsidRPr="007F1CC8" w:rsidRDefault="00403F45" w:rsidP="00403F45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45" w:rsidRPr="007F1CC8" w:rsidRDefault="00403F45" w:rsidP="000E678A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7F1CC8" w:rsidRDefault="00403F45" w:rsidP="001E3D8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977EC6" w:rsidRDefault="00403F45" w:rsidP="008E309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977EC6" w:rsidRDefault="00403F45" w:rsidP="008E309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A45BB5" w:rsidRPr="00977EC6" w:rsidTr="00E26A11">
        <w:trPr>
          <w:trHeight w:val="620"/>
        </w:trPr>
        <w:tc>
          <w:tcPr>
            <w:tcW w:w="1420" w:type="dxa"/>
            <w:tcBorders>
              <w:right w:val="single" w:sz="4" w:space="0" w:color="auto"/>
            </w:tcBorders>
          </w:tcPr>
          <w:p w:rsidR="00A45BB5" w:rsidRPr="00977EC6" w:rsidRDefault="00A45BB5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BB5" w:rsidRPr="007F1CC8" w:rsidRDefault="00A45BB5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BB5" w:rsidRPr="007F1CC8" w:rsidRDefault="00A45BB5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BB5" w:rsidRPr="007F1CC8" w:rsidRDefault="00A45BB5" w:rsidP="001E3D8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BB5" w:rsidRDefault="00A45BB5" w:rsidP="00A45BB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  </w:t>
            </w:r>
            <w:r w:rsidRPr="00E9741A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63-422  סיפורי מסע בעידן הדיגיטלי </w:t>
            </w:r>
          </w:p>
          <w:p w:rsidR="00A45BB5" w:rsidRDefault="00A45BB5" w:rsidP="00A45BB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A45BB5" w:rsidRDefault="00A45BB5" w:rsidP="00A45BB5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    </w:t>
            </w:r>
            <w:r w:rsidRPr="00E9741A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פרופ' חיים </w:t>
            </w:r>
            <w:r w:rsidRPr="00935367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נוי</w:t>
            </w:r>
            <w:r w:rsidRPr="00935367">
              <w:rPr>
                <w:rFonts w:cs="David" w:hint="cs"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  <w:r w:rsidR="00935367" w:rsidRPr="00935367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/סמינריון</w:t>
            </w:r>
          </w:p>
          <w:p w:rsidR="00A45BB5" w:rsidRPr="00E9741A" w:rsidRDefault="00A45BB5" w:rsidP="00A45BB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A45BB5" w:rsidRPr="00E9741A" w:rsidRDefault="00A45BB5" w:rsidP="008E3093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</w:tc>
      </w:tr>
      <w:tr w:rsidR="00A45BB5" w:rsidRPr="00977EC6" w:rsidTr="001E01AD">
        <w:trPr>
          <w:trHeight w:val="992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A45BB5" w:rsidRPr="00977EC6" w:rsidRDefault="00A45BB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B5" w:rsidRPr="00E9741A" w:rsidRDefault="00A45BB5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63-947 עיתונות וידאו ומובייל </w:t>
            </w:r>
          </w:p>
          <w:p w:rsidR="00A45BB5" w:rsidRPr="007F1CC8" w:rsidRDefault="00A45BB5" w:rsidP="0038070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גב' סיון רביב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5" w:rsidRPr="00403F45" w:rsidRDefault="00A45BB5" w:rsidP="00403F45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A45BB5" w:rsidRDefault="00A45BB5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A45BB5" w:rsidRPr="007F1CC8" w:rsidRDefault="00A45BB5" w:rsidP="00E9741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45BB5" w:rsidRPr="008E3093" w:rsidRDefault="00A45BB5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5" w:rsidRPr="00E9741A" w:rsidRDefault="00A45BB5" w:rsidP="00A45BB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63-946  סדנה בתקשורת פוליטית </w:t>
            </w:r>
          </w:p>
          <w:p w:rsidR="00A45BB5" w:rsidRDefault="00A45BB5" w:rsidP="00A45BB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מר רפאל ברזילי</w:t>
            </w:r>
          </w:p>
          <w:p w:rsidR="00A45BB5" w:rsidRPr="00E9741A" w:rsidRDefault="00A45BB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5" w:rsidRPr="00E9741A" w:rsidRDefault="00A45BB5" w:rsidP="00A45BB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63-243 </w:t>
            </w: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בין </w:t>
            </w:r>
            <w:proofErr w:type="spellStart"/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אי</w:t>
            </w: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מוגי</w:t>
            </w:r>
            <w:proofErr w:type="spellEnd"/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' קורץ לציוץ </w:t>
            </w:r>
          </w:p>
          <w:p w:rsidR="00A45BB5" w:rsidRPr="00E9741A" w:rsidRDefault="00A45BB5" w:rsidP="00A45BB5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פרופ' חיים נוי</w:t>
            </w:r>
          </w:p>
        </w:tc>
      </w:tr>
      <w:tr w:rsidR="00E9741A" w:rsidRPr="00977EC6" w:rsidTr="00845AF4">
        <w:trPr>
          <w:trHeight w:val="705"/>
        </w:trPr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E9741A" w:rsidRPr="00977EC6" w:rsidRDefault="00E9741A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41A" w:rsidRPr="007F1CC8" w:rsidRDefault="00E9741A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41A" w:rsidRPr="007F1CC8" w:rsidRDefault="00E9741A" w:rsidP="00D33F47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E9741A" w:rsidRPr="00E9741A" w:rsidRDefault="00E9741A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63-250 ביטחון ותקשורת </w:t>
            </w:r>
            <w:r w:rsidRPr="00E9741A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>–</w:t>
            </w: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דינאמיקה של יחסים </w:t>
            </w:r>
          </w:p>
          <w:p w:rsidR="00E9741A" w:rsidRDefault="00E9741A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פרופ' אודי לבל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9741A" w:rsidRDefault="00E9741A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E9741A" w:rsidRPr="008E3093" w:rsidRDefault="00E9741A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41A" w:rsidRDefault="00E9741A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63-252 </w:t>
            </w: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תקשורת שיווקית ומיתוג סביבתי </w:t>
            </w:r>
          </w:p>
          <w:p w:rsidR="00E9741A" w:rsidRPr="00E9741A" w:rsidRDefault="00E9741A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ד"ר אורי אורן </w:t>
            </w:r>
          </w:p>
          <w:p w:rsidR="00E9741A" w:rsidRPr="00E9741A" w:rsidRDefault="00E9741A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41A" w:rsidRDefault="00E9741A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63-232 </w:t>
            </w: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מיתוג מדינות, ערים ואזורים </w:t>
            </w:r>
          </w:p>
          <w:p w:rsidR="001E01AD" w:rsidRDefault="001E01AD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E9741A" w:rsidRPr="00E9741A" w:rsidRDefault="00E9741A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ד"ר כלילה מגן </w:t>
            </w:r>
          </w:p>
        </w:tc>
      </w:tr>
      <w:tr w:rsidR="00E9741A" w:rsidRPr="00977EC6" w:rsidTr="001E01AD">
        <w:trPr>
          <w:trHeight w:val="511"/>
        </w:trPr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E9741A" w:rsidRPr="00977EC6" w:rsidRDefault="00E9741A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1A" w:rsidRPr="007F1CC8" w:rsidRDefault="00E9741A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1A" w:rsidRPr="007F1CC8" w:rsidRDefault="00E9741A" w:rsidP="00D33F47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41A" w:rsidRPr="00E9741A" w:rsidRDefault="00E9741A" w:rsidP="00E9741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63-426   מה מציאותי בריאליטי </w:t>
            </w:r>
          </w:p>
          <w:p w:rsidR="00E9741A" w:rsidRPr="00E9741A" w:rsidRDefault="00E9741A" w:rsidP="00E9741A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 מוטי נייגר</w:t>
            </w:r>
            <w:r w:rsidR="00E26A11" w:rsidRPr="00E26A11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/ סמינריון 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1A" w:rsidRPr="00E9741A" w:rsidRDefault="00E9741A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1A" w:rsidRPr="00E9741A" w:rsidRDefault="00E9741A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03F45" w:rsidRPr="00977EC6" w:rsidTr="00E26A11">
        <w:trPr>
          <w:trHeight w:val="1105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403F45" w:rsidRPr="00977EC6" w:rsidRDefault="00403F4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45" w:rsidRPr="00E9741A" w:rsidRDefault="00E9741A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63-251 סימולציה בניהול משברים תקשורתיים</w:t>
            </w:r>
          </w:p>
          <w:p w:rsidR="00E9741A" w:rsidRPr="007F1CC8" w:rsidRDefault="00E9741A" w:rsidP="0038070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מר שי אטיאס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45" w:rsidRDefault="00E9741A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63-238  ממשל פתוח </w:t>
            </w:r>
          </w:p>
          <w:p w:rsidR="00E9741A" w:rsidRPr="007F1CC8" w:rsidRDefault="00E9741A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ד"ר שרון חליבה עמיר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C015AC" w:rsidRPr="007F1CC8" w:rsidRDefault="000129F8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015AC" w:rsidRPr="00AE79B3" w:rsidRDefault="00C015AC" w:rsidP="00C015A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653691" w:rsidRPr="00AE79B3" w:rsidRDefault="00AE79B3" w:rsidP="00C015A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AE79B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63-410 תקשורת ונשק גרעיני </w:t>
            </w:r>
          </w:p>
          <w:p w:rsidR="00AE79B3" w:rsidRPr="00AE79B3" w:rsidRDefault="00AE79B3" w:rsidP="00C015A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AE79B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 שלמה שפירא</w:t>
            </w:r>
            <w:r w:rsidR="00E26A11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/ סמינריון</w:t>
            </w:r>
          </w:p>
          <w:p w:rsidR="00403F45" w:rsidRPr="00AE79B3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Default="00E9741A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63-253 </w:t>
            </w: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סוגיות עכשוויות בתקשורת: מדברים מהשטח</w:t>
            </w:r>
          </w:p>
          <w:p w:rsidR="00E9741A" w:rsidRPr="00E9741A" w:rsidRDefault="00E9741A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ד"ר כלילה מגן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Default="00E9741A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63-934</w:t>
            </w: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פרקטיקום </w:t>
            </w:r>
          </w:p>
          <w:p w:rsidR="00E9741A" w:rsidRDefault="00E9741A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ד"ר כלילה מגן </w:t>
            </w:r>
          </w:p>
          <w:p w:rsidR="00AE79B3" w:rsidRDefault="00AE79B3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AE79B3" w:rsidRDefault="00AE79B3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63-246  צילום במבט ביקורתי </w:t>
            </w:r>
          </w:p>
          <w:p w:rsidR="00AE79B3" w:rsidRPr="00E9741A" w:rsidRDefault="00AE79B3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ד"ר יונתן אילן </w:t>
            </w:r>
          </w:p>
        </w:tc>
      </w:tr>
      <w:tr w:rsidR="00403F45" w:rsidRPr="00977EC6" w:rsidTr="00E26A11">
        <w:trPr>
          <w:trHeight w:val="959"/>
        </w:trPr>
        <w:tc>
          <w:tcPr>
            <w:tcW w:w="1420" w:type="dxa"/>
            <w:tcBorders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B3" w:rsidRPr="00AE79B3" w:rsidRDefault="00AE79B3" w:rsidP="00AE79B3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AE79B3" w:rsidRPr="00AE79B3" w:rsidRDefault="00AE79B3" w:rsidP="00AE79B3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AE79B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63-410 תקשורת ונשק גרעיני </w:t>
            </w:r>
          </w:p>
          <w:p w:rsidR="00AE79B3" w:rsidRPr="00AE79B3" w:rsidRDefault="00AE79B3" w:rsidP="00AE79B3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AE79B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 שלמה שפירא</w:t>
            </w:r>
          </w:p>
          <w:p w:rsidR="00403F45" w:rsidRPr="00AE79B3" w:rsidRDefault="00403F45" w:rsidP="00403F45">
            <w:pPr>
              <w:rPr>
                <w:rFonts w:cs="David"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8E3093" w:rsidRDefault="00403F45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8E3093" w:rsidRDefault="00403F45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</w:tbl>
    <w:p w:rsidR="00977EC6" w:rsidRPr="00AE79B3" w:rsidRDefault="00AE79B3" w:rsidP="00A3301B">
      <w:pPr>
        <w:rPr>
          <w:rFonts w:cs="David"/>
          <w:b/>
          <w:bCs/>
          <w:color w:val="548DD4" w:themeColor="text2" w:themeTint="99"/>
          <w:sz w:val="24"/>
          <w:szCs w:val="24"/>
          <w:rtl/>
        </w:rPr>
      </w:pPr>
      <w:r w:rsidRPr="00AE79B3">
        <w:rPr>
          <w:rFonts w:cs="David" w:hint="cs"/>
          <w:b/>
          <w:bCs/>
          <w:color w:val="548DD4" w:themeColor="text2" w:themeTint="99"/>
          <w:sz w:val="24"/>
          <w:szCs w:val="24"/>
          <w:rtl/>
        </w:rPr>
        <w:t xml:space="preserve">63-404   סמינריון תקשורת פוליטית ודעת קהל -  מתוקשב מלא </w:t>
      </w:r>
    </w:p>
    <w:sectPr w:rsidR="00977EC6" w:rsidRPr="00AE79B3" w:rsidSect="008819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11" w:rsidRDefault="00E26A11" w:rsidP="00E26A11">
      <w:pPr>
        <w:spacing w:after="0" w:line="240" w:lineRule="auto"/>
      </w:pPr>
      <w:r>
        <w:separator/>
      </w:r>
    </w:p>
  </w:endnote>
  <w:endnote w:type="continuationSeparator" w:id="0">
    <w:p w:rsidR="00E26A11" w:rsidRDefault="00E26A11" w:rsidP="00E2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11" w:rsidRDefault="00E26A11" w:rsidP="00E26A11">
      <w:pPr>
        <w:spacing w:after="0" w:line="240" w:lineRule="auto"/>
      </w:pPr>
      <w:r>
        <w:separator/>
      </w:r>
    </w:p>
  </w:footnote>
  <w:footnote w:type="continuationSeparator" w:id="0">
    <w:p w:rsidR="00E26A11" w:rsidRDefault="00E26A11" w:rsidP="00E2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Pr="00E26A11" w:rsidRDefault="00E26A11" w:rsidP="00E26A1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129F8"/>
    <w:rsid w:val="00054B98"/>
    <w:rsid w:val="00076D7C"/>
    <w:rsid w:val="00082265"/>
    <w:rsid w:val="000960CE"/>
    <w:rsid w:val="001369E3"/>
    <w:rsid w:val="00145145"/>
    <w:rsid w:val="001546FB"/>
    <w:rsid w:val="00182B83"/>
    <w:rsid w:val="001965D8"/>
    <w:rsid w:val="001E01AD"/>
    <w:rsid w:val="001E3D8C"/>
    <w:rsid w:val="00260280"/>
    <w:rsid w:val="002735D4"/>
    <w:rsid w:val="00297577"/>
    <w:rsid w:val="002C0E28"/>
    <w:rsid w:val="003024FC"/>
    <w:rsid w:val="00312529"/>
    <w:rsid w:val="003369AD"/>
    <w:rsid w:val="00380705"/>
    <w:rsid w:val="003810A2"/>
    <w:rsid w:val="00387B5A"/>
    <w:rsid w:val="00403F45"/>
    <w:rsid w:val="00404731"/>
    <w:rsid w:val="00494B7F"/>
    <w:rsid w:val="004D70BD"/>
    <w:rsid w:val="004D7FE7"/>
    <w:rsid w:val="00523672"/>
    <w:rsid w:val="00537D37"/>
    <w:rsid w:val="00540D84"/>
    <w:rsid w:val="005B1335"/>
    <w:rsid w:val="00644640"/>
    <w:rsid w:val="00653691"/>
    <w:rsid w:val="006753A4"/>
    <w:rsid w:val="006A53DD"/>
    <w:rsid w:val="006B2E2F"/>
    <w:rsid w:val="006D41F4"/>
    <w:rsid w:val="00722DD8"/>
    <w:rsid w:val="00730C4F"/>
    <w:rsid w:val="00765047"/>
    <w:rsid w:val="00767245"/>
    <w:rsid w:val="007A3AE1"/>
    <w:rsid w:val="007C55BB"/>
    <w:rsid w:val="007E18A7"/>
    <w:rsid w:val="007F1CC8"/>
    <w:rsid w:val="008025F9"/>
    <w:rsid w:val="008229B0"/>
    <w:rsid w:val="00881971"/>
    <w:rsid w:val="0088515D"/>
    <w:rsid w:val="008D0B8E"/>
    <w:rsid w:val="008E3093"/>
    <w:rsid w:val="008F6F4F"/>
    <w:rsid w:val="00920097"/>
    <w:rsid w:val="00935367"/>
    <w:rsid w:val="00967679"/>
    <w:rsid w:val="00977EC6"/>
    <w:rsid w:val="009B0DB8"/>
    <w:rsid w:val="009B5CC8"/>
    <w:rsid w:val="00A24401"/>
    <w:rsid w:val="00A3301B"/>
    <w:rsid w:val="00A35C26"/>
    <w:rsid w:val="00A45BB5"/>
    <w:rsid w:val="00A90B99"/>
    <w:rsid w:val="00AE79B3"/>
    <w:rsid w:val="00B71969"/>
    <w:rsid w:val="00B75E4D"/>
    <w:rsid w:val="00B918C0"/>
    <w:rsid w:val="00C015AC"/>
    <w:rsid w:val="00C05762"/>
    <w:rsid w:val="00C4727D"/>
    <w:rsid w:val="00C503C1"/>
    <w:rsid w:val="00C519ED"/>
    <w:rsid w:val="00D14A79"/>
    <w:rsid w:val="00D33F47"/>
    <w:rsid w:val="00D67BD1"/>
    <w:rsid w:val="00D8066A"/>
    <w:rsid w:val="00DA414C"/>
    <w:rsid w:val="00DB2BCD"/>
    <w:rsid w:val="00E26A11"/>
    <w:rsid w:val="00E314C7"/>
    <w:rsid w:val="00E45430"/>
    <w:rsid w:val="00E90C25"/>
    <w:rsid w:val="00E90C5C"/>
    <w:rsid w:val="00E920C5"/>
    <w:rsid w:val="00E9741A"/>
    <w:rsid w:val="00EB35F6"/>
    <w:rsid w:val="00EC7D9C"/>
    <w:rsid w:val="00EE55A4"/>
    <w:rsid w:val="00F051A2"/>
    <w:rsid w:val="00F40E4E"/>
    <w:rsid w:val="00F8207E"/>
    <w:rsid w:val="00F9741E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07A3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26A11"/>
  </w:style>
  <w:style w:type="paragraph" w:styleId="a8">
    <w:name w:val="footer"/>
    <w:basedOn w:val="a"/>
    <w:link w:val="a9"/>
    <w:uiPriority w:val="99"/>
    <w:unhideWhenUsed/>
    <w:rsid w:val="00E26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2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840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11</cp:revision>
  <cp:lastPrinted>2020-07-16T08:52:00Z</cp:lastPrinted>
  <dcterms:created xsi:type="dcterms:W3CDTF">2020-07-16T08:37:00Z</dcterms:created>
  <dcterms:modified xsi:type="dcterms:W3CDTF">2020-07-19T10:10:00Z</dcterms:modified>
</cp:coreProperties>
</file>