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935D6B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537A94">
        <w:rPr>
          <w:rFonts w:cs="David" w:hint="cs"/>
          <w:b/>
          <w:bCs/>
          <w:sz w:val="24"/>
          <w:szCs w:val="24"/>
          <w:rtl/>
        </w:rPr>
        <w:t>פ"</w:t>
      </w:r>
      <w:r w:rsidR="00935D6B">
        <w:rPr>
          <w:rFonts w:cs="David" w:hint="cs"/>
          <w:b/>
          <w:bCs/>
          <w:sz w:val="24"/>
          <w:szCs w:val="24"/>
          <w:rtl/>
        </w:rPr>
        <w:t>ב</w:t>
      </w:r>
      <w:r w:rsidR="0044188A">
        <w:rPr>
          <w:rFonts w:cs="David" w:hint="cs"/>
          <w:b/>
          <w:bCs/>
          <w:sz w:val="24"/>
          <w:szCs w:val="24"/>
          <w:rtl/>
        </w:rPr>
        <w:t xml:space="preserve"> שנה א'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1696"/>
        <w:gridCol w:w="1645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635605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71-205-01 שיטות מחקר שנה א מ"מ, תרגיל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BD0461" w:rsidRDefault="00A90B99" w:rsidP="009B0DB8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71-204-01 סטטיסטיקה שנה א מ"מ, </w:t>
            </w:r>
          </w:p>
        </w:tc>
      </w:tr>
      <w:tr w:rsidR="00977EC6" w:rsidRPr="00977EC6" w:rsidTr="00635605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6" w:rsidRPr="00977EC6" w:rsidRDefault="00977EC6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 w:rsidR="009126D6"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100-01 ממשל ופוליטיקה הרצאה שנה א</w:t>
            </w:r>
          </w:p>
          <w:p w:rsidR="00977EC6" w:rsidRPr="00977EC6" w:rsidRDefault="00977EC6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977EC6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71-205 תרגיל                                         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BD0461" w:rsidRDefault="00977EC6" w:rsidP="00387B5A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71-204-02  תרגיל</w:t>
            </w:r>
          </w:p>
        </w:tc>
      </w:tr>
      <w:tr w:rsidR="00D15E5F" w:rsidRPr="00977EC6" w:rsidTr="00D15E5F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CC5C6D" w:rsidRDefault="00D15E5F" w:rsidP="002735D4">
            <w:pPr>
              <w:rPr>
                <w:rFonts w:cs="David"/>
                <w:sz w:val="24"/>
                <w:szCs w:val="24"/>
                <w:rtl/>
              </w:rPr>
            </w:pPr>
            <w:r w:rsidRPr="00CC5C6D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  <w:r w:rsidR="009126D6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8B" w:rsidRDefault="0061638B" w:rsidP="0061638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1638B" w:rsidRDefault="0061638B" w:rsidP="0061638B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  <w:p w:rsidR="00D15E5F" w:rsidRPr="00977EC6" w:rsidRDefault="00D15E5F" w:rsidP="0061638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6E" w:rsidRPr="00BD0461" w:rsidRDefault="0048576E" w:rsidP="004857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1-100-0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2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תרגילים שנה א</w:t>
            </w:r>
          </w:p>
          <w:p w:rsidR="00D15E5F" w:rsidRPr="00977EC6" w:rsidRDefault="0048576E" w:rsidP="0048576E">
            <w:pPr>
              <w:rPr>
                <w:rFonts w:cs="David"/>
                <w:sz w:val="24"/>
                <w:szCs w:val="24"/>
                <w:rtl/>
              </w:rPr>
            </w:pPr>
            <w:r w:rsidRPr="00271C3E">
              <w:rPr>
                <w:rFonts w:cs="David" w:hint="cs"/>
                <w:color w:val="FF0000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2-13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71-101</w:t>
            </w: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-01 יסודות המשטר והפוליטיקה שנה א</w:t>
            </w:r>
          </w:p>
          <w:p w:rsid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  <w:p w:rsidR="00D15E5F" w:rsidRP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635605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BD0461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635605" w:rsidRDefault="00D15E5F" w:rsidP="00525C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 w:rsidR="00525C03">
              <w:rPr>
                <w:rFonts w:cs="David" w:hint="cs"/>
                <w:color w:val="0070C0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, תולדות התקשורת, ד"ר יונתן אילן, שנה א'</w:t>
            </w:r>
          </w:p>
        </w:tc>
      </w:tr>
      <w:tr w:rsidR="00635605" w:rsidRPr="00977EC6" w:rsidTr="00635605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635605" w:rsidRPr="00977EC6" w:rsidRDefault="00635605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8B" w:rsidRPr="00977EC6" w:rsidRDefault="0061638B" w:rsidP="0061638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1638B" w:rsidRDefault="0061638B" w:rsidP="009126D6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Pr="00977EC6" w:rsidRDefault="00635605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9126D6" w:rsidRPr="00977EC6" w:rsidRDefault="009126D6" w:rsidP="009126D6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35605" w:rsidRPr="00977EC6" w:rsidRDefault="00635605" w:rsidP="009126D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05" w:rsidRPr="00977EC6" w:rsidRDefault="00635605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FF0000"/>
                <w:sz w:val="24"/>
                <w:szCs w:val="24"/>
                <w:rtl/>
              </w:rPr>
              <w:t>71-108-01 מבוא למחשבה מדינית, הרצאה שנה א</w:t>
            </w:r>
          </w:p>
          <w:p w:rsidR="00635605" w:rsidRPr="00977EC6" w:rsidRDefault="00635605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35605" w:rsidRPr="00977EC6" w:rsidRDefault="00635605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05" w:rsidRPr="00BD0461" w:rsidRDefault="00635605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61638B" w:rsidRPr="00635605" w:rsidRDefault="0061638B" w:rsidP="0061638B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61638B" w:rsidRPr="00BD0461" w:rsidRDefault="0061638B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B" w:rsidRDefault="0061638B" w:rsidP="0061638B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635605" w:rsidRPr="00635605" w:rsidRDefault="00635605" w:rsidP="00B9707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271C3E" w:rsidRPr="00977EC6" w:rsidTr="00D1234B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3E" w:rsidRPr="00977EC6" w:rsidRDefault="00271C3E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271C3E" w:rsidRPr="00977EC6" w:rsidRDefault="00271C3E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C3E" w:rsidRPr="00977EC6" w:rsidRDefault="00271C3E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  <w:r w:rsidR="009126D6"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E" w:rsidRPr="00635605" w:rsidRDefault="0061638B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>63-002-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01</w:t>
            </w: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E" w:rsidRPr="00977EC6" w:rsidRDefault="00271C3E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CB0891" w:rsidRPr="00977EC6" w:rsidTr="009C4644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BD046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Pr="00977EC6" w:rsidRDefault="00CB0891" w:rsidP="002C1C66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Default="00D15E5F" w:rsidP="002C1C6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</w:t>
      </w:r>
      <w:r>
        <w:rPr>
          <w:rFonts w:cs="David"/>
          <w:sz w:val="24"/>
          <w:szCs w:val="24"/>
          <w:rtl/>
        </w:rPr>
        <w:br/>
      </w:r>
    </w:p>
    <w:p w:rsidR="00EA2587" w:rsidRPr="00EA2587" w:rsidRDefault="00EA2587" w:rsidP="00EA2587">
      <w:pPr>
        <w:rPr>
          <w:rFonts w:cs="David"/>
          <w:color w:val="FF0000"/>
          <w:sz w:val="24"/>
          <w:szCs w:val="24"/>
          <w:rtl/>
        </w:rPr>
      </w:pPr>
      <w:r w:rsidRPr="00EA2587">
        <w:rPr>
          <w:rFonts w:cs="David" w:hint="cs"/>
          <w:color w:val="FF0000"/>
          <w:sz w:val="24"/>
          <w:szCs w:val="24"/>
          <w:rtl/>
        </w:rPr>
        <w:t xml:space="preserve">71-003-01 חברה, פוליטיקה ותרבות בעידן החדש </w:t>
      </w:r>
      <w:r w:rsidRPr="00EA2587">
        <w:rPr>
          <w:rFonts w:cs="David"/>
          <w:color w:val="FF0000"/>
          <w:sz w:val="24"/>
          <w:szCs w:val="24"/>
          <w:rtl/>
        </w:rPr>
        <w:t>–</w:t>
      </w:r>
      <w:r w:rsidRPr="00EA2587">
        <w:rPr>
          <w:rFonts w:cs="David" w:hint="cs"/>
          <w:color w:val="FF0000"/>
          <w:sz w:val="24"/>
          <w:szCs w:val="24"/>
          <w:rtl/>
        </w:rPr>
        <w:t xml:space="preserve"> מקוון </w:t>
      </w:r>
      <w:r>
        <w:rPr>
          <w:rFonts w:cs="David" w:hint="cs"/>
          <w:color w:val="FF0000"/>
          <w:sz w:val="24"/>
          <w:szCs w:val="24"/>
          <w:rtl/>
        </w:rPr>
        <w:t>סמס' א'</w:t>
      </w:r>
    </w:p>
    <w:sectPr w:rsidR="00EA2587" w:rsidRPr="00EA2587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1412C"/>
    <w:rsid w:val="00246FB1"/>
    <w:rsid w:val="00260280"/>
    <w:rsid w:val="00271C3E"/>
    <w:rsid w:val="002735D4"/>
    <w:rsid w:val="00297577"/>
    <w:rsid w:val="002C0E28"/>
    <w:rsid w:val="002C1C66"/>
    <w:rsid w:val="002E5A92"/>
    <w:rsid w:val="003024FC"/>
    <w:rsid w:val="00312529"/>
    <w:rsid w:val="003369AD"/>
    <w:rsid w:val="003810A2"/>
    <w:rsid w:val="00387B5A"/>
    <w:rsid w:val="00404731"/>
    <w:rsid w:val="00435868"/>
    <w:rsid w:val="0044188A"/>
    <w:rsid w:val="0048576E"/>
    <w:rsid w:val="00495953"/>
    <w:rsid w:val="004D70BD"/>
    <w:rsid w:val="004D7FE7"/>
    <w:rsid w:val="00523672"/>
    <w:rsid w:val="00525C03"/>
    <w:rsid w:val="00537A94"/>
    <w:rsid w:val="00537D37"/>
    <w:rsid w:val="00540D84"/>
    <w:rsid w:val="00576151"/>
    <w:rsid w:val="00590F4F"/>
    <w:rsid w:val="0061638B"/>
    <w:rsid w:val="00635605"/>
    <w:rsid w:val="00644640"/>
    <w:rsid w:val="00672048"/>
    <w:rsid w:val="006753A4"/>
    <w:rsid w:val="00690C7D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3301B"/>
    <w:rsid w:val="00A67B6D"/>
    <w:rsid w:val="00A707F2"/>
    <w:rsid w:val="00A90B99"/>
    <w:rsid w:val="00B71969"/>
    <w:rsid w:val="00B75E4D"/>
    <w:rsid w:val="00B906D2"/>
    <w:rsid w:val="00B918C0"/>
    <w:rsid w:val="00B97070"/>
    <w:rsid w:val="00BD0461"/>
    <w:rsid w:val="00C05762"/>
    <w:rsid w:val="00C06E94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6A8A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8</cp:revision>
  <cp:lastPrinted>2020-06-22T09:33:00Z</cp:lastPrinted>
  <dcterms:created xsi:type="dcterms:W3CDTF">2021-02-09T07:48:00Z</dcterms:created>
  <dcterms:modified xsi:type="dcterms:W3CDTF">2021-05-27T13:27:00Z</dcterms:modified>
</cp:coreProperties>
</file>